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5113075F" w:rsidR="00541CF2" w:rsidRPr="00F70D6A" w:rsidRDefault="00541CF2">
      <w:pPr>
        <w:spacing w:after="120"/>
        <w:rPr>
          <w:b/>
          <w:szCs w:val="22"/>
        </w:rPr>
      </w:pPr>
      <w:r>
        <w:rPr>
          <w:b/>
          <w:szCs w:val="22"/>
        </w:rPr>
        <w:t>Presseinformation</w:t>
      </w:r>
      <w:r w:rsidR="0055176E">
        <w:rPr>
          <w:b/>
          <w:szCs w:val="22"/>
        </w:rPr>
        <w:t xml:space="preserve"> </w:t>
      </w:r>
      <w:r w:rsidR="00AB001D">
        <w:rPr>
          <w:b/>
          <w:szCs w:val="22"/>
        </w:rPr>
        <w:t>–</w:t>
      </w:r>
      <w:r w:rsidR="00F70D6A">
        <w:rPr>
          <w:b/>
          <w:szCs w:val="22"/>
        </w:rPr>
        <w:t xml:space="preserve"> </w:t>
      </w:r>
      <w:r w:rsidR="002D0966">
        <w:rPr>
          <w:b/>
          <w:szCs w:val="22"/>
        </w:rPr>
        <w:t>Hitzeschutz im Dachgeschoss</w:t>
      </w:r>
    </w:p>
    <w:p w14:paraId="65B7408B" w14:textId="7C8ECD6E" w:rsidR="00746C24" w:rsidRDefault="00746C24" w:rsidP="00F34A6F">
      <w:pPr>
        <w:spacing w:after="120"/>
        <w:rPr>
          <w:b/>
          <w:sz w:val="32"/>
          <w:szCs w:val="32"/>
        </w:rPr>
      </w:pPr>
      <w:r w:rsidRPr="00746C24">
        <w:rPr>
          <w:b/>
          <w:sz w:val="32"/>
          <w:szCs w:val="32"/>
        </w:rPr>
        <w:t>Sommer, Sonne, Schlafprobleme</w:t>
      </w:r>
      <w:r w:rsidR="00C76B41">
        <w:rPr>
          <w:b/>
          <w:sz w:val="32"/>
          <w:szCs w:val="32"/>
        </w:rPr>
        <w:t xml:space="preserve">? </w:t>
      </w:r>
      <w:r>
        <w:rPr>
          <w:b/>
          <w:sz w:val="32"/>
          <w:szCs w:val="32"/>
        </w:rPr>
        <w:t xml:space="preserve">So bleibt es </w:t>
      </w:r>
      <w:proofErr w:type="gramStart"/>
      <w:r>
        <w:rPr>
          <w:b/>
          <w:sz w:val="32"/>
          <w:szCs w:val="32"/>
        </w:rPr>
        <w:t>Zuhause</w:t>
      </w:r>
      <w:proofErr w:type="gramEnd"/>
      <w:r>
        <w:rPr>
          <w:b/>
          <w:sz w:val="32"/>
          <w:szCs w:val="32"/>
        </w:rPr>
        <w:t xml:space="preserve"> kühl</w:t>
      </w:r>
    </w:p>
    <w:p w14:paraId="12AE7E72" w14:textId="3FD1A252" w:rsidR="00AF4C8F" w:rsidRDefault="00AF4C8F" w:rsidP="00F34A6F">
      <w:pPr>
        <w:spacing w:after="120"/>
        <w:rPr>
          <w:b/>
          <w:szCs w:val="22"/>
        </w:rPr>
      </w:pPr>
      <w:r w:rsidRPr="00AF4C8F">
        <w:rPr>
          <w:b/>
          <w:szCs w:val="22"/>
        </w:rPr>
        <w:t xml:space="preserve">Für einen erholsamen Schlaf </w:t>
      </w:r>
      <w:r>
        <w:rPr>
          <w:b/>
          <w:szCs w:val="22"/>
        </w:rPr>
        <w:t>rechtzeitig mit</w:t>
      </w:r>
      <w:r w:rsidRPr="00AF4C8F">
        <w:rPr>
          <w:b/>
          <w:szCs w:val="22"/>
        </w:rPr>
        <w:t xml:space="preserve"> Hitzeschutz</w:t>
      </w:r>
      <w:r>
        <w:rPr>
          <w:b/>
          <w:szCs w:val="22"/>
        </w:rPr>
        <w:t xml:space="preserve"> vorsorgen</w:t>
      </w:r>
    </w:p>
    <w:p w14:paraId="425CEFAE" w14:textId="34042179" w:rsidR="00A57E21" w:rsidRDefault="00A57E21" w:rsidP="00980003">
      <w:pPr>
        <w:spacing w:after="120"/>
        <w:rPr>
          <w:b/>
          <w:bCs/>
        </w:rPr>
      </w:pPr>
      <w:r>
        <w:rPr>
          <w:b/>
          <w:bCs/>
          <w:noProof/>
        </w:rPr>
        <w:drawing>
          <wp:inline distT="0" distB="0" distL="0" distR="0" wp14:anchorId="50784BE8" wp14:editId="1B49D665">
            <wp:extent cx="2430000" cy="1620000"/>
            <wp:effectExtent l="0" t="0" r="8890" b="0"/>
            <wp:docPr id="506990704" name="Grafik 1" descr="Ein Bild, das Baum, draußen, Himmel, Neb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90704" name="Grafik 1" descr="Ein Bild, das Baum, draußen, Himmel, Nebel enthält.&#10;&#10;Automatisch generierte Beschreibung"/>
                    <pic:cNvPicPr/>
                  </pic:nvPicPr>
                  <pic:blipFill>
                    <a:blip r:embed="rId11" cstate="screen">
                      <a:extLst>
                        <a:ext uri="{28A0092B-C50C-407E-A947-70E740481C1C}">
                          <a14:useLocalDpi xmlns:a14="http://schemas.microsoft.com/office/drawing/2010/main"/>
                        </a:ext>
                      </a:extLst>
                    </a:blip>
                    <a:stretch>
                      <a:fillRect/>
                    </a:stretch>
                  </pic:blipFill>
                  <pic:spPr>
                    <a:xfrm>
                      <a:off x="0" y="0"/>
                      <a:ext cx="2430000" cy="1620000"/>
                    </a:xfrm>
                    <a:prstGeom prst="rect">
                      <a:avLst/>
                    </a:prstGeom>
                  </pic:spPr>
                </pic:pic>
              </a:graphicData>
            </a:graphic>
          </wp:inline>
        </w:drawing>
      </w:r>
      <w:r w:rsidR="00BA03AB">
        <w:rPr>
          <w:b/>
          <w:bCs/>
          <w:noProof/>
        </w:rPr>
        <w:drawing>
          <wp:inline distT="0" distB="0" distL="0" distR="0" wp14:anchorId="7EECDED6" wp14:editId="427147C8">
            <wp:extent cx="2245263" cy="1620000"/>
            <wp:effectExtent l="0" t="0" r="3175" b="0"/>
            <wp:docPr id="29509657"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2245263" cy="1620000"/>
                    </a:xfrm>
                    <a:prstGeom prst="rect">
                      <a:avLst/>
                    </a:prstGeom>
                    <a:noFill/>
                  </pic:spPr>
                </pic:pic>
              </a:graphicData>
            </a:graphic>
          </wp:inline>
        </w:drawing>
      </w:r>
    </w:p>
    <w:p w14:paraId="2706C332" w14:textId="6A21824E" w:rsidR="00950660" w:rsidRDefault="00F34A6F" w:rsidP="00980003">
      <w:pPr>
        <w:spacing w:after="120"/>
        <w:rPr>
          <w:b/>
          <w:bCs/>
        </w:rPr>
      </w:pPr>
      <w:r>
        <w:rPr>
          <w:b/>
          <w:bCs/>
        </w:rPr>
        <w:t xml:space="preserve">Hamburg, </w:t>
      </w:r>
      <w:r w:rsidR="000D5D8D">
        <w:rPr>
          <w:b/>
          <w:bCs/>
        </w:rPr>
        <w:t>Mai</w:t>
      </w:r>
      <w:r w:rsidR="002D0966">
        <w:rPr>
          <w:b/>
          <w:bCs/>
        </w:rPr>
        <w:t xml:space="preserve"> 2025</w:t>
      </w:r>
      <w:r>
        <w:rPr>
          <w:b/>
          <w:bCs/>
        </w:rPr>
        <w:t xml:space="preserve">. </w:t>
      </w:r>
      <w:r w:rsidR="00757A90">
        <w:rPr>
          <w:b/>
          <w:bCs/>
        </w:rPr>
        <w:t xml:space="preserve">Meist ist die Freude groß, wenn nach dem Winter die </w:t>
      </w:r>
      <w:r w:rsidR="00757A90" w:rsidRPr="00757A90">
        <w:rPr>
          <w:b/>
          <w:bCs/>
        </w:rPr>
        <w:t xml:space="preserve">Temperaturen wieder </w:t>
      </w:r>
      <w:r w:rsidR="007D32C6">
        <w:rPr>
          <w:b/>
          <w:bCs/>
        </w:rPr>
        <w:t>steigen</w:t>
      </w:r>
      <w:r w:rsidR="00757A90">
        <w:rPr>
          <w:b/>
          <w:bCs/>
        </w:rPr>
        <w:t>. Doch im Sommer kann das auch zur Belastung werden – gerade bei extremen Hitzeperioden. Eine Studie im Auftrag von V</w:t>
      </w:r>
      <w:r w:rsidR="007D32C6">
        <w:rPr>
          <w:b/>
          <w:bCs/>
        </w:rPr>
        <w:t>elux</w:t>
      </w:r>
      <w:r w:rsidR="00757A90">
        <w:rPr>
          <w:b/>
          <w:bCs/>
        </w:rPr>
        <w:t xml:space="preserve"> zeigte, dass </w:t>
      </w:r>
      <w:r w:rsidR="00A57E21">
        <w:rPr>
          <w:b/>
          <w:bCs/>
        </w:rPr>
        <w:t xml:space="preserve">bei übermäßiger Hitze </w:t>
      </w:r>
      <w:r w:rsidR="001F2CA3">
        <w:rPr>
          <w:b/>
          <w:bCs/>
        </w:rPr>
        <w:t xml:space="preserve">Schlafprobleme die Lebensqualität von </w:t>
      </w:r>
      <w:r w:rsidR="00757A90">
        <w:rPr>
          <w:b/>
          <w:bCs/>
        </w:rPr>
        <w:t xml:space="preserve">41 </w:t>
      </w:r>
      <w:r w:rsidR="007D32C6">
        <w:rPr>
          <w:b/>
          <w:bCs/>
        </w:rPr>
        <w:t xml:space="preserve">Prozent der Deutschen </w:t>
      </w:r>
      <w:r w:rsidR="00517A68">
        <w:rPr>
          <w:b/>
          <w:bCs/>
        </w:rPr>
        <w:t>am stärksten beeinträchtigen</w:t>
      </w:r>
      <w:r w:rsidR="00757A90" w:rsidRPr="00757A90">
        <w:rPr>
          <w:b/>
          <w:bCs/>
        </w:rPr>
        <w:t>.</w:t>
      </w:r>
      <w:r w:rsidR="00F06731">
        <w:rPr>
          <w:b/>
          <w:bCs/>
        </w:rPr>
        <w:t xml:space="preserve"> </w:t>
      </w:r>
      <w:r w:rsidR="00AF25E8">
        <w:rPr>
          <w:b/>
          <w:bCs/>
        </w:rPr>
        <w:t xml:space="preserve">Doch wer </w:t>
      </w:r>
      <w:r w:rsidR="00F06731">
        <w:rPr>
          <w:b/>
          <w:bCs/>
        </w:rPr>
        <w:t xml:space="preserve">sein Schlafzimmer oder besser gleich die ganze Wohnung </w:t>
      </w:r>
      <w:r w:rsidR="00AF25E8">
        <w:rPr>
          <w:b/>
          <w:bCs/>
        </w:rPr>
        <w:t xml:space="preserve">rechtzeitig </w:t>
      </w:r>
      <w:r w:rsidR="003A272D">
        <w:rPr>
          <w:b/>
          <w:bCs/>
        </w:rPr>
        <w:t>vor</w:t>
      </w:r>
      <w:r w:rsidR="001F2CA3">
        <w:rPr>
          <w:b/>
          <w:bCs/>
        </w:rPr>
        <w:t xml:space="preserve"> steigenden Temperaturen </w:t>
      </w:r>
      <w:r w:rsidR="003A272D">
        <w:rPr>
          <w:b/>
          <w:bCs/>
        </w:rPr>
        <w:t>schützt</w:t>
      </w:r>
      <w:r w:rsidR="00AF25E8">
        <w:rPr>
          <w:b/>
          <w:bCs/>
        </w:rPr>
        <w:t xml:space="preserve">, </w:t>
      </w:r>
      <w:r w:rsidR="00AF4C8F">
        <w:rPr>
          <w:b/>
          <w:bCs/>
        </w:rPr>
        <w:t>muss keine Sorge vor</w:t>
      </w:r>
      <w:r w:rsidR="00AF25E8">
        <w:rPr>
          <w:b/>
          <w:bCs/>
        </w:rPr>
        <w:t xml:space="preserve"> tropische</w:t>
      </w:r>
      <w:r w:rsidR="00AF4C8F">
        <w:rPr>
          <w:b/>
          <w:bCs/>
        </w:rPr>
        <w:t>n</w:t>
      </w:r>
      <w:r w:rsidR="00AF25E8">
        <w:rPr>
          <w:b/>
          <w:bCs/>
        </w:rPr>
        <w:t xml:space="preserve"> Sommernächte</w:t>
      </w:r>
      <w:r w:rsidR="00AF4C8F">
        <w:rPr>
          <w:b/>
          <w:bCs/>
        </w:rPr>
        <w:t>n</w:t>
      </w:r>
      <w:r w:rsidR="00AF25E8">
        <w:rPr>
          <w:b/>
          <w:bCs/>
        </w:rPr>
        <w:t xml:space="preserve"> </w:t>
      </w:r>
      <w:r w:rsidR="00AF4C8F">
        <w:rPr>
          <w:b/>
          <w:bCs/>
        </w:rPr>
        <w:t>haben</w:t>
      </w:r>
      <w:r w:rsidR="00BF3F09">
        <w:rPr>
          <w:b/>
          <w:bCs/>
        </w:rPr>
        <w:t xml:space="preserve"> – selbst im Dachgeschoss</w:t>
      </w:r>
      <w:r w:rsidR="00E11B1C">
        <w:rPr>
          <w:b/>
          <w:bCs/>
        </w:rPr>
        <w:t xml:space="preserve"> nicht</w:t>
      </w:r>
      <w:r w:rsidR="00AF25E8">
        <w:rPr>
          <w:b/>
          <w:bCs/>
        </w:rPr>
        <w:t>.</w:t>
      </w:r>
    </w:p>
    <w:p w14:paraId="71C8FC4B" w14:textId="71385A60" w:rsidR="00C2647D" w:rsidRDefault="00950660" w:rsidP="00F34A6F">
      <w:r>
        <w:t xml:space="preserve">Dass Häuser und Fenster </w:t>
      </w:r>
      <w:r w:rsidR="00C2647D">
        <w:t xml:space="preserve">zunehmend </w:t>
      </w:r>
      <w:r>
        <w:t xml:space="preserve">über gute Wärmedämmwerte verfügen, </w:t>
      </w:r>
      <w:r w:rsidR="00BF3F09">
        <w:t>ist die Grundvoraussetzung dafür</w:t>
      </w:r>
      <w:r w:rsidR="00193B7E">
        <w:t>,</w:t>
      </w:r>
      <w:r w:rsidR="00BF3F09">
        <w:t xml:space="preserve"> ein Aufheizen von Gebäuden zu verhindern</w:t>
      </w:r>
      <w:r>
        <w:t xml:space="preserve">. </w:t>
      </w:r>
      <w:bookmarkStart w:id="0" w:name="_Hlk195540757"/>
      <w:r>
        <w:t>Doch das reicht in der Regel nicht</w:t>
      </w:r>
      <w:r w:rsidR="008062EE">
        <w:t xml:space="preserve">, wenn </w:t>
      </w:r>
      <w:r w:rsidR="00BF3F09">
        <w:t xml:space="preserve">im Sommer </w:t>
      </w:r>
      <w:r w:rsidR="008062EE">
        <w:t xml:space="preserve">mehrere </w:t>
      </w:r>
      <w:r w:rsidR="00BF3F09">
        <w:t xml:space="preserve">sonnige </w:t>
      </w:r>
      <w:r w:rsidR="008062EE">
        <w:t>Tage</w:t>
      </w:r>
      <w:r w:rsidR="00BF3F09">
        <w:t xml:space="preserve"> aufeinanderfolgen</w:t>
      </w:r>
      <w:r w:rsidR="008062EE">
        <w:t>.</w:t>
      </w:r>
      <w:bookmarkEnd w:id="0"/>
      <w:r w:rsidR="008062EE">
        <w:t xml:space="preserve"> Ein Rollo innen im Raum zu schließen, hilft dann nur wenig. Wichtig ist es</w:t>
      </w:r>
      <w:r w:rsidR="00E11B1C">
        <w:t>,</w:t>
      </w:r>
      <w:r w:rsidR="008062EE">
        <w:t xml:space="preserve"> </w:t>
      </w:r>
      <w:r w:rsidR="00193B7E">
        <w:t xml:space="preserve">außen </w:t>
      </w:r>
      <w:r w:rsidR="008062EE">
        <w:t xml:space="preserve">zu verhindern, dass die energiereichen Strahlen der Sonne </w:t>
      </w:r>
      <w:r w:rsidR="00193B7E">
        <w:t xml:space="preserve">überhaupt </w:t>
      </w:r>
      <w:r w:rsidR="008062EE">
        <w:t xml:space="preserve">auf die Fensterscheiben treffen. </w:t>
      </w:r>
      <w:r w:rsidR="008476D8">
        <w:t>Claudia Peretzki, Sonnenschutz-Expertin beim Dachfenster-Hersteller Velux, empfiehlt</w:t>
      </w:r>
      <w:r w:rsidR="00193B7E">
        <w:t>,</w:t>
      </w:r>
      <w:r w:rsidR="008476D8">
        <w:t xml:space="preserve"> auf</w:t>
      </w:r>
      <w:r w:rsidR="008476D8" w:rsidRPr="008476D8">
        <w:t xml:space="preserve"> Rollläden </w:t>
      </w:r>
      <w:r w:rsidR="00C2647D">
        <w:t>zu setzen: „</w:t>
      </w:r>
      <w:r w:rsidR="008476D8" w:rsidRPr="008476D8">
        <w:t xml:space="preserve">Sind sie tagsüber geschlossen, </w:t>
      </w:r>
      <w:r w:rsidR="005F4376">
        <w:t>können</w:t>
      </w:r>
      <w:r w:rsidR="00AE0E4F" w:rsidRPr="00AE0E4F">
        <w:t xml:space="preserve"> sie </w:t>
      </w:r>
      <w:r w:rsidR="005F4376" w:rsidRPr="00AE0E4F">
        <w:t xml:space="preserve">an einem heißen Sommertag </w:t>
      </w:r>
      <w:r w:rsidR="00AE0E4F" w:rsidRPr="00AE0E4F">
        <w:t xml:space="preserve">für eine um bis zu 5,3 Grad </w:t>
      </w:r>
      <w:r w:rsidR="00AE0E4F">
        <w:t xml:space="preserve">Celsius </w:t>
      </w:r>
      <w:r w:rsidR="00AE0E4F" w:rsidRPr="00AE0E4F">
        <w:t>kühlere Temperatur</w:t>
      </w:r>
      <w:r w:rsidR="005F4376">
        <w:t xml:space="preserve"> im Raum sorgen</w:t>
      </w:r>
      <w:r w:rsidR="00AE0E4F" w:rsidRPr="00AE0E4F">
        <w:t>.</w:t>
      </w:r>
      <w:r w:rsidR="00C2647D">
        <w:t>“</w:t>
      </w:r>
      <w:r w:rsidR="008476D8" w:rsidRPr="008476D8">
        <w:t xml:space="preserve"> </w:t>
      </w:r>
      <w:r w:rsidR="00596316">
        <w:t>Z</w:t>
      </w:r>
      <w:r w:rsidR="00AD250C">
        <w:t>udem</w:t>
      </w:r>
      <w:r w:rsidR="00AD250C" w:rsidRPr="00AD250C">
        <w:t xml:space="preserve"> </w:t>
      </w:r>
      <w:r w:rsidR="00596316">
        <w:t xml:space="preserve">bieten </w:t>
      </w:r>
      <w:r w:rsidR="005F4376">
        <w:t>Rollläden</w:t>
      </w:r>
      <w:r w:rsidR="00596316">
        <w:t xml:space="preserve"> </w:t>
      </w:r>
      <w:r w:rsidR="00AD250C" w:rsidRPr="00AD250C">
        <w:t>noch weitere Vorteile</w:t>
      </w:r>
      <w:r w:rsidR="00FD0619">
        <w:t>, die einen erholsamen Schlaf fördern</w:t>
      </w:r>
      <w:r w:rsidR="00AD250C" w:rsidRPr="00AD250C">
        <w:t xml:space="preserve">: </w:t>
      </w:r>
      <w:r w:rsidR="00FD0619">
        <w:t>„</w:t>
      </w:r>
      <w:r w:rsidR="005F4376">
        <w:t>Sie</w:t>
      </w:r>
      <w:r w:rsidR="00AD250C" w:rsidRPr="00AD250C">
        <w:t xml:space="preserve"> verdunkeln den Raum optimal und reduzieren </w:t>
      </w:r>
      <w:r w:rsidR="005F4376">
        <w:t>Geräusche von außen, sei es</w:t>
      </w:r>
      <w:r w:rsidR="00AD250C" w:rsidRPr="00AD250C">
        <w:t xml:space="preserve"> </w:t>
      </w:r>
      <w:r w:rsidR="00765CEC">
        <w:t xml:space="preserve">von </w:t>
      </w:r>
      <w:r w:rsidR="00765CEC" w:rsidRPr="00AD250C">
        <w:t>Regen</w:t>
      </w:r>
      <w:r w:rsidR="00943278">
        <w:t xml:space="preserve">, </w:t>
      </w:r>
      <w:r w:rsidR="00765CEC" w:rsidRPr="00AD250C">
        <w:t xml:space="preserve">Hagel </w:t>
      </w:r>
      <w:r w:rsidR="00765CEC">
        <w:t xml:space="preserve">oder </w:t>
      </w:r>
      <w:r w:rsidR="00AD250C" w:rsidRPr="00AD250C">
        <w:lastRenderedPageBreak/>
        <w:t>Straßenlärm.</w:t>
      </w:r>
      <w:r w:rsidR="00FD0619">
        <w:t>“</w:t>
      </w:r>
      <w:r w:rsidR="00AD250C">
        <w:t xml:space="preserve"> Es gibt sie in elektrischen oder solarbetriebenen Varianten</w:t>
      </w:r>
      <w:r w:rsidR="00B5506F">
        <w:t>. Letztere eignen</w:t>
      </w:r>
      <w:r w:rsidR="00596316">
        <w:t xml:space="preserve"> sich </w:t>
      </w:r>
      <w:r w:rsidR="00AD250C">
        <w:t>insbesondere für die Nachrüstung</w:t>
      </w:r>
      <w:r w:rsidR="00B5506F">
        <w:t xml:space="preserve">, da sie </w:t>
      </w:r>
      <w:r w:rsidR="00AD250C">
        <w:t xml:space="preserve">energieautark </w:t>
      </w:r>
      <w:r w:rsidR="00B5506F">
        <w:t xml:space="preserve">sind </w:t>
      </w:r>
      <w:r w:rsidR="00AD250C">
        <w:t xml:space="preserve">und </w:t>
      </w:r>
      <w:r w:rsidR="00596316">
        <w:t xml:space="preserve">für den Betrieb </w:t>
      </w:r>
      <w:r w:rsidR="00D01E53">
        <w:t>keine Kabel verlegt werden</w:t>
      </w:r>
      <w:r w:rsidR="00B5506F" w:rsidRPr="00B5506F">
        <w:t xml:space="preserve"> </w:t>
      </w:r>
      <w:r w:rsidR="00B5506F">
        <w:t>müssen</w:t>
      </w:r>
      <w:r w:rsidR="00D01E53">
        <w:t xml:space="preserve">. Die Bedienung erfolgt per Funksteuerung. Mit dem entsprechenden Zubehör kann </w:t>
      </w:r>
      <w:r w:rsidR="008F55F5">
        <w:t>man sie</w:t>
      </w:r>
      <w:r w:rsidR="00D01E53">
        <w:t xml:space="preserve"> auch per Smartphone und Sprachbefehl </w:t>
      </w:r>
      <w:r w:rsidR="008F55F5">
        <w:t xml:space="preserve">steuern </w:t>
      </w:r>
      <w:r w:rsidR="009D3F0B">
        <w:t>o</w:t>
      </w:r>
      <w:r w:rsidR="00D01E53">
        <w:t xml:space="preserve">der </w:t>
      </w:r>
      <w:r w:rsidR="009D3F0B">
        <w:t xml:space="preserve">automatisch auf Basis von Innenraumtemperatur und Wetterdaten. Dann schließen sich die Rollläden </w:t>
      </w:r>
      <w:r w:rsidR="009A0088">
        <w:t>von selbst</w:t>
      </w:r>
      <w:r w:rsidR="009D3F0B">
        <w:t xml:space="preserve">, </w:t>
      </w:r>
      <w:r w:rsidR="00765CEC">
        <w:t>bevor</w:t>
      </w:r>
      <w:r w:rsidR="009D3F0B">
        <w:t xml:space="preserve"> ein Aufheizen der Wohnung droht.</w:t>
      </w:r>
    </w:p>
    <w:p w14:paraId="32DAE042" w14:textId="77777777" w:rsidR="009D3F0B" w:rsidRDefault="009D3F0B" w:rsidP="00F34A6F"/>
    <w:p w14:paraId="618FD907" w14:textId="5B8B9556" w:rsidR="008062EE" w:rsidRDefault="008476D8" w:rsidP="00F34A6F">
      <w:r w:rsidRPr="008476D8">
        <w:t>Wer in einer Mietwohnung wohnt, kann auch auf eine günstigere Variante</w:t>
      </w:r>
      <w:r w:rsidR="003A272D" w:rsidRPr="003A272D">
        <w:t xml:space="preserve"> </w:t>
      </w:r>
      <w:r w:rsidR="003A272D" w:rsidRPr="008476D8">
        <w:t>zurückgreifen</w:t>
      </w:r>
      <w:r w:rsidR="003A272D">
        <w:t xml:space="preserve">: </w:t>
      </w:r>
      <w:bookmarkStart w:id="1" w:name="_Hlk195540899"/>
      <w:r w:rsidR="003A272D">
        <w:t>E</w:t>
      </w:r>
      <w:r w:rsidRPr="008476D8">
        <w:t xml:space="preserve">ine Hitzeschutz-Markise reduziert die durch das </w:t>
      </w:r>
      <w:r w:rsidR="002E4FD7">
        <w:t xml:space="preserve">Velux </w:t>
      </w:r>
      <w:r w:rsidRPr="008476D8">
        <w:t xml:space="preserve">Fenster einfallende Hitze </w:t>
      </w:r>
      <w:r w:rsidR="00FD0619">
        <w:t>ebenfalls</w:t>
      </w:r>
      <w:r w:rsidRPr="008476D8">
        <w:t xml:space="preserve"> effektiv</w:t>
      </w:r>
      <w:r w:rsidR="00EE035F">
        <w:t>. Die</w:t>
      </w:r>
      <w:r w:rsidRPr="008476D8">
        <w:t xml:space="preserve"> manuell bedienbare Version </w:t>
      </w:r>
      <w:r w:rsidR="00EE035F">
        <w:t xml:space="preserve">kann </w:t>
      </w:r>
      <w:r w:rsidRPr="008476D8">
        <w:t>ohne Einsatz eines Handwerksbetriebs installiert werden</w:t>
      </w:r>
      <w:r w:rsidR="00EE035F">
        <w:t xml:space="preserve"> und der</w:t>
      </w:r>
      <w:r w:rsidR="009D3F0B">
        <w:t xml:space="preserve"> transparente dezent graue Stoff lässt sogar noch Licht in den Raum</w:t>
      </w:r>
      <w:r w:rsidR="00EE035F">
        <w:t xml:space="preserve">. Trotzdem </w:t>
      </w:r>
      <w:r w:rsidR="009A0088">
        <w:t>kann</w:t>
      </w:r>
      <w:r w:rsidR="009D3F0B">
        <w:t xml:space="preserve"> </w:t>
      </w:r>
      <w:r w:rsidR="00EE035F">
        <w:t>sie den</w:t>
      </w:r>
      <w:r w:rsidR="009D3F0B">
        <w:t xml:space="preserve"> </w:t>
      </w:r>
      <w:r w:rsidR="009A0088" w:rsidRPr="009A0088">
        <w:t>Hitzeeintrag durch d</w:t>
      </w:r>
      <w:r w:rsidR="00EE035F">
        <w:t>as</w:t>
      </w:r>
      <w:r w:rsidR="009A0088" w:rsidRPr="009A0088">
        <w:t xml:space="preserve"> Dachfenster</w:t>
      </w:r>
      <w:r w:rsidR="009A0088">
        <w:t xml:space="preserve"> um mehr als vier Grad Celsius reduzieren.</w:t>
      </w:r>
      <w:bookmarkEnd w:id="1"/>
    </w:p>
    <w:p w14:paraId="5B6F8630" w14:textId="77777777" w:rsidR="006C3317" w:rsidRDefault="006C3317" w:rsidP="00F34A6F"/>
    <w:p w14:paraId="06E6FA4E" w14:textId="44F25458" w:rsidR="006C3317" w:rsidRDefault="006C3317" w:rsidP="00F34A6F">
      <w:r>
        <w:t>Wer sein Dachfenster mit Hitzeschutz ausrüsten will, benötigt dafür die Angaben auf dem Typenschild</w:t>
      </w:r>
      <w:r w:rsidR="003A272D">
        <w:t>, d</w:t>
      </w:r>
      <w:r>
        <w:t xml:space="preserve">as </w:t>
      </w:r>
      <w:r w:rsidR="008510D4">
        <w:t>man</w:t>
      </w:r>
      <w:r w:rsidR="00C13203">
        <w:t xml:space="preserve"> bei </w:t>
      </w:r>
      <w:r w:rsidR="00C13203" w:rsidRPr="00C13203">
        <w:t>geöffnetem Fenster hinter der Griffleiste</w:t>
      </w:r>
      <w:r w:rsidR="003A272D" w:rsidRPr="003A272D">
        <w:t xml:space="preserve"> </w:t>
      </w:r>
      <w:r w:rsidR="003A272D">
        <w:t>findet</w:t>
      </w:r>
      <w:r w:rsidR="00C13203">
        <w:t xml:space="preserve">. </w:t>
      </w:r>
    </w:p>
    <w:p w14:paraId="4BB41273" w14:textId="77777777" w:rsidR="000D64E1" w:rsidRDefault="000D64E1">
      <w:pPr>
        <w:spacing w:line="240" w:lineRule="auto"/>
        <w:rPr>
          <w:b/>
        </w:rPr>
      </w:pPr>
    </w:p>
    <w:p w14:paraId="3A2755BA" w14:textId="1A347C77" w:rsidR="000D64E1" w:rsidRDefault="000D64E1">
      <w:pPr>
        <w:spacing w:line="240" w:lineRule="auto"/>
        <w:rPr>
          <w:bCs/>
        </w:rPr>
      </w:pPr>
      <w:r w:rsidRPr="000D64E1">
        <w:rPr>
          <w:bCs/>
        </w:rPr>
        <w:t>Mehr Informationen unter velux.de/</w:t>
      </w:r>
      <w:proofErr w:type="spellStart"/>
      <w:proofErr w:type="gramStart"/>
      <w:r w:rsidR="000D5D8D">
        <w:rPr>
          <w:bCs/>
        </w:rPr>
        <w:t>dachfenster</w:t>
      </w:r>
      <w:r w:rsidRPr="000D64E1">
        <w:rPr>
          <w:bCs/>
        </w:rPr>
        <w:t>hitzeschutz</w:t>
      </w:r>
      <w:proofErr w:type="spellEnd"/>
      <w:r w:rsidR="00360266">
        <w:rPr>
          <w:bCs/>
        </w:rPr>
        <w:t xml:space="preserve"> </w:t>
      </w:r>
      <w:r w:rsidRPr="000D64E1">
        <w:rPr>
          <w:bCs/>
        </w:rPr>
        <w:t>.</w:t>
      </w:r>
      <w:proofErr w:type="gramEnd"/>
    </w:p>
    <w:p w14:paraId="6503EA35" w14:textId="77777777" w:rsidR="00B700B8" w:rsidRDefault="00B700B8">
      <w:pPr>
        <w:spacing w:line="240" w:lineRule="auto"/>
        <w:rPr>
          <w:bCs/>
        </w:rPr>
      </w:pPr>
    </w:p>
    <w:p w14:paraId="549460DC" w14:textId="77777777" w:rsidR="00B700B8" w:rsidRDefault="00B700B8">
      <w:pPr>
        <w:spacing w:line="240" w:lineRule="auto"/>
        <w:rPr>
          <w:bCs/>
        </w:rPr>
      </w:pPr>
    </w:p>
    <w:p w14:paraId="3E4919FE" w14:textId="77777777" w:rsidR="00B700B8" w:rsidRDefault="00B700B8" w:rsidP="00B700B8">
      <w:pPr>
        <w:pBdr>
          <w:top w:val="single" w:sz="4" w:space="1" w:color="auto"/>
          <w:bottom w:val="single" w:sz="4" w:space="1" w:color="auto"/>
        </w:pBdr>
        <w:spacing w:line="240" w:lineRule="auto"/>
        <w:rPr>
          <w:b/>
        </w:rPr>
      </w:pPr>
    </w:p>
    <w:p w14:paraId="5CF7A335" w14:textId="1576FAD8" w:rsidR="00B700B8" w:rsidRPr="00B700B8" w:rsidRDefault="00B700B8" w:rsidP="00B700B8">
      <w:pPr>
        <w:pBdr>
          <w:top w:val="single" w:sz="4" w:space="1" w:color="auto"/>
          <w:bottom w:val="single" w:sz="4" w:space="1" w:color="auto"/>
        </w:pBdr>
        <w:spacing w:line="240" w:lineRule="auto"/>
        <w:rPr>
          <w:b/>
        </w:rPr>
      </w:pPr>
      <w:r w:rsidRPr="00B700B8">
        <w:rPr>
          <w:bCs/>
        </w:rPr>
        <w:t>Das komplette</w:t>
      </w:r>
      <w:r w:rsidRPr="00B700B8">
        <w:rPr>
          <w:b/>
        </w:rPr>
        <w:t xml:space="preserve"> Bildmaterial </w:t>
      </w:r>
      <w:r w:rsidRPr="00B700B8">
        <w:rPr>
          <w:bCs/>
        </w:rPr>
        <w:t>steht unter diesem</w:t>
      </w:r>
      <w:r w:rsidRPr="00B700B8">
        <w:rPr>
          <w:b/>
        </w:rPr>
        <w:t xml:space="preserve"> </w:t>
      </w:r>
      <w:hyperlink r:id="rId13" w:history="1">
        <w:r w:rsidRPr="00B700B8">
          <w:rPr>
            <w:rStyle w:val="Hyperlink"/>
            <w:b/>
          </w:rPr>
          <w:t>LINK</w:t>
        </w:r>
      </w:hyperlink>
      <w:r w:rsidRPr="00B700B8">
        <w:rPr>
          <w:b/>
        </w:rPr>
        <w:t xml:space="preserve"> zum Download </w:t>
      </w:r>
      <w:r w:rsidRPr="00B700B8">
        <w:rPr>
          <w:bCs/>
        </w:rPr>
        <w:t>bereit.</w:t>
      </w:r>
    </w:p>
    <w:p w14:paraId="60E6101F" w14:textId="77777777" w:rsidR="00B700B8" w:rsidRDefault="00B700B8" w:rsidP="00B700B8">
      <w:pPr>
        <w:pBdr>
          <w:top w:val="single" w:sz="4" w:space="1" w:color="auto"/>
          <w:bottom w:val="single" w:sz="4" w:space="1" w:color="auto"/>
        </w:pBdr>
        <w:spacing w:line="240" w:lineRule="auto"/>
        <w:rPr>
          <w:b/>
        </w:rPr>
      </w:pPr>
    </w:p>
    <w:p w14:paraId="06F74BF5" w14:textId="4CAE9710" w:rsidR="00E07733" w:rsidRDefault="00E07733">
      <w:pPr>
        <w:spacing w:line="240" w:lineRule="auto"/>
        <w:rPr>
          <w:b/>
        </w:rPr>
      </w:pPr>
      <w:r>
        <w:rPr>
          <w:b/>
        </w:rPr>
        <w:br w:type="page"/>
      </w:r>
    </w:p>
    <w:p w14:paraId="6ECDE533" w14:textId="4780F37F" w:rsidR="00F34A6F" w:rsidRPr="00EC1042" w:rsidRDefault="00F34A6F" w:rsidP="00F34A6F">
      <w:pPr>
        <w:rPr>
          <w:b/>
        </w:rPr>
      </w:pPr>
      <w:bookmarkStart w:id="2" w:name="_Hlk192161107"/>
      <w:r w:rsidRPr="00EC1042">
        <w:rPr>
          <w:b/>
        </w:rPr>
        <w:lastRenderedPageBreak/>
        <w:t>Bildunterschrift</w:t>
      </w:r>
      <w:r w:rsidR="002A1C01">
        <w:rPr>
          <w:b/>
        </w:rPr>
        <w:t>en</w:t>
      </w:r>
    </w:p>
    <w:p w14:paraId="148E1DA0" w14:textId="349B9468" w:rsidR="00CC1A19" w:rsidRPr="00324A3D" w:rsidRDefault="00F01B2D" w:rsidP="00CC1A19">
      <w:pPr>
        <w:spacing w:after="60"/>
        <w:rPr>
          <w:rFonts w:cs="Arial"/>
          <w:bCs/>
          <w:color w:val="000000" w:themeColor="text1"/>
        </w:rPr>
      </w:pPr>
      <w:bookmarkStart w:id="3" w:name="_Hlk63604356"/>
      <w:r>
        <w:rPr>
          <w:rFonts w:cs="Arial"/>
          <w:bCs/>
          <w:noProof/>
          <w:color w:val="000000" w:themeColor="text1"/>
        </w:rPr>
        <w:drawing>
          <wp:inline distT="0" distB="0" distL="0" distR="0" wp14:anchorId="4F992083" wp14:editId="526D3403">
            <wp:extent cx="3852000" cy="2568000"/>
            <wp:effectExtent l="0" t="0" r="0" b="3810"/>
            <wp:docPr id="2119009529" name="Grafik 3" descr="Ein Bild, das Baum, draußen, Himmel, Neb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009529" name="Grafik 3" descr="Ein Bild, das Baum, draußen, Himmel, Nebel enthält.&#10;&#10;Automatisch generierte Beschreibung"/>
                    <pic:cNvPicPr/>
                  </pic:nvPicPr>
                  <pic:blipFill>
                    <a:blip r:embed="rId14" cstate="screen">
                      <a:extLst>
                        <a:ext uri="{28A0092B-C50C-407E-A947-70E740481C1C}">
                          <a14:useLocalDpi xmlns:a14="http://schemas.microsoft.com/office/drawing/2010/main"/>
                        </a:ext>
                      </a:extLst>
                    </a:blip>
                    <a:stretch>
                      <a:fillRect/>
                    </a:stretch>
                  </pic:blipFill>
                  <pic:spPr>
                    <a:xfrm>
                      <a:off x="0" y="0"/>
                      <a:ext cx="3852000" cy="2568000"/>
                    </a:xfrm>
                    <a:prstGeom prst="rect">
                      <a:avLst/>
                    </a:prstGeom>
                  </pic:spPr>
                </pic:pic>
              </a:graphicData>
            </a:graphic>
          </wp:inline>
        </w:drawing>
      </w:r>
    </w:p>
    <w:bookmarkEnd w:id="3"/>
    <w:p w14:paraId="2B1349A2" w14:textId="59BADC26" w:rsidR="00CC1A19" w:rsidRPr="00324A3D" w:rsidRDefault="00CC1A19" w:rsidP="00CC1A19">
      <w:pPr>
        <w:rPr>
          <w:rFonts w:cs="Arial"/>
          <w:bCs/>
          <w:color w:val="000000" w:themeColor="text1"/>
        </w:rPr>
      </w:pPr>
      <w:r w:rsidRPr="00324A3D">
        <w:rPr>
          <w:rFonts w:cs="Arial"/>
          <w:bCs/>
          <w:color w:val="000000" w:themeColor="text1"/>
        </w:rPr>
        <w:t>[Foto</w:t>
      </w:r>
      <w:r>
        <w:rPr>
          <w:rFonts w:cs="Arial"/>
          <w:bCs/>
          <w:color w:val="000000" w:themeColor="text1"/>
        </w:rPr>
        <w:t>s</w:t>
      </w:r>
      <w:r w:rsidRPr="00324A3D">
        <w:rPr>
          <w:rFonts w:cs="Arial"/>
          <w:b/>
          <w:bCs/>
          <w:color w:val="000000" w:themeColor="text1"/>
        </w:rPr>
        <w:t>:</w:t>
      </w:r>
      <w:r w:rsidRPr="00324A3D">
        <w:rPr>
          <w:rFonts w:cs="Arial"/>
          <w:bCs/>
          <w:color w:val="000000" w:themeColor="text1"/>
        </w:rPr>
        <w:t xml:space="preserve"> </w:t>
      </w:r>
      <w:r w:rsidR="00CC0BAF" w:rsidRPr="00CC0BAF">
        <w:rPr>
          <w:rFonts w:cs="Arial"/>
          <w:bCs/>
          <w:color w:val="000000" w:themeColor="text1"/>
        </w:rPr>
        <w:t>velux_rollladen_10113669</w:t>
      </w:r>
      <w:r w:rsidRPr="00324A3D">
        <w:rPr>
          <w:rFonts w:cs="Arial"/>
          <w:bCs/>
          <w:color w:val="000000" w:themeColor="text1"/>
        </w:rPr>
        <w:t>]</w:t>
      </w:r>
    </w:p>
    <w:p w14:paraId="1DFCA2C5" w14:textId="785FAD5C" w:rsidR="00CC1A19" w:rsidRPr="00324A3D" w:rsidRDefault="00CC1A19" w:rsidP="00CC1A19">
      <w:pPr>
        <w:spacing w:after="120"/>
        <w:rPr>
          <w:rFonts w:cs="Arial"/>
          <w:bCs/>
          <w:i/>
          <w:color w:val="000000" w:themeColor="text1"/>
        </w:rPr>
      </w:pPr>
      <w:r w:rsidRPr="00324A3D">
        <w:rPr>
          <w:rFonts w:cs="Arial"/>
          <w:bCs/>
          <w:i/>
          <w:color w:val="000000" w:themeColor="text1"/>
        </w:rPr>
        <w:t xml:space="preserve">Rollläden </w:t>
      </w:r>
      <w:r w:rsidR="00CE183E">
        <w:rPr>
          <w:rFonts w:cs="Arial"/>
          <w:bCs/>
          <w:i/>
          <w:color w:val="000000" w:themeColor="text1"/>
        </w:rPr>
        <w:t xml:space="preserve">vor den Dachfenstern verhindern </w:t>
      </w:r>
      <w:r w:rsidR="002A1C01" w:rsidRPr="00324A3D">
        <w:rPr>
          <w:rFonts w:cs="Arial"/>
          <w:bCs/>
          <w:i/>
          <w:color w:val="000000" w:themeColor="text1"/>
        </w:rPr>
        <w:t>auch im Hochsommer</w:t>
      </w:r>
      <w:r w:rsidR="002A1C01">
        <w:rPr>
          <w:rFonts w:cs="Arial"/>
          <w:bCs/>
          <w:i/>
          <w:color w:val="000000" w:themeColor="text1"/>
        </w:rPr>
        <w:t xml:space="preserve"> </w:t>
      </w:r>
      <w:r w:rsidR="00CE183E">
        <w:rPr>
          <w:rFonts w:cs="Arial"/>
          <w:bCs/>
          <w:i/>
          <w:color w:val="000000" w:themeColor="text1"/>
        </w:rPr>
        <w:t>ein Aufheizen des Dachgeschosses</w:t>
      </w:r>
      <w:r w:rsidR="002A1C01">
        <w:rPr>
          <w:rFonts w:cs="Arial"/>
          <w:bCs/>
          <w:i/>
          <w:color w:val="000000" w:themeColor="text1"/>
        </w:rPr>
        <w:t>, da die energiereichen Strahlen der Sonne gar nicht erst auf die Scheibe treffen</w:t>
      </w:r>
      <w:r w:rsidR="00F43A93">
        <w:rPr>
          <w:rFonts w:cs="Arial"/>
          <w:bCs/>
          <w:i/>
          <w:color w:val="000000" w:themeColor="text1"/>
        </w:rPr>
        <w:t>. So könne</w:t>
      </w:r>
      <w:r w:rsidR="00106E6C">
        <w:rPr>
          <w:rFonts w:cs="Arial"/>
          <w:bCs/>
          <w:i/>
          <w:color w:val="000000" w:themeColor="text1"/>
        </w:rPr>
        <w:t>n</w:t>
      </w:r>
      <w:r w:rsidR="00F43A93">
        <w:rPr>
          <w:rFonts w:cs="Arial"/>
          <w:bCs/>
          <w:i/>
          <w:color w:val="000000" w:themeColor="text1"/>
        </w:rPr>
        <w:t xml:space="preserve"> um mehr als fünf Grad Celsius niedrigere Raumtemperaturen erreicht werden</w:t>
      </w:r>
      <w:r w:rsidR="00106E6C">
        <w:rPr>
          <w:rFonts w:cs="Arial"/>
          <w:bCs/>
          <w:i/>
          <w:color w:val="000000" w:themeColor="text1"/>
        </w:rPr>
        <w:t xml:space="preserve"> als ohne Hitzeschutz</w:t>
      </w:r>
      <w:r w:rsidRPr="00324A3D">
        <w:rPr>
          <w:rFonts w:cs="Arial"/>
          <w:bCs/>
          <w:i/>
          <w:color w:val="000000" w:themeColor="text1"/>
        </w:rPr>
        <w:t>.</w:t>
      </w:r>
    </w:p>
    <w:p w14:paraId="7FFD2E03" w14:textId="77777777" w:rsidR="00CC1A19" w:rsidRDefault="00CC1A19" w:rsidP="00CC1A19">
      <w:pPr>
        <w:spacing w:after="120"/>
        <w:jc w:val="right"/>
        <w:rPr>
          <w:rFonts w:cs="Arial"/>
          <w:bCs/>
          <w:i/>
          <w:iCs/>
          <w:color w:val="000000" w:themeColor="text1"/>
        </w:rPr>
      </w:pPr>
      <w:r w:rsidRPr="00324A3D">
        <w:rPr>
          <w:rFonts w:cs="Arial"/>
          <w:bCs/>
          <w:i/>
          <w:iCs/>
          <w:color w:val="000000" w:themeColor="text1"/>
        </w:rPr>
        <w:t>Foto: Velux</w:t>
      </w:r>
    </w:p>
    <w:p w14:paraId="448BF2C9" w14:textId="77777777" w:rsidR="00F01B2D" w:rsidRDefault="00F01B2D" w:rsidP="00F01B2D">
      <w:r>
        <w:rPr>
          <w:noProof/>
        </w:rPr>
        <w:drawing>
          <wp:inline distT="0" distB="0" distL="0" distR="0" wp14:anchorId="2E3E3096" wp14:editId="0F8DEA96">
            <wp:extent cx="3852000" cy="2353842"/>
            <wp:effectExtent l="0" t="0" r="0" b="8890"/>
            <wp:docPr id="1756552699" name="Grafik 5" descr="Ein Bild, das Im Haus, Wand, Person, Kiss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552699" name="Grafik 5" descr="Ein Bild, das Im Haus, Wand, Person, Kissen enthält.&#10;&#10;Automatisch generierte Beschreibung"/>
                    <pic:cNvPicPr/>
                  </pic:nvPicPr>
                  <pic:blipFill>
                    <a:blip r:embed="rId15" cstate="screen">
                      <a:extLst>
                        <a:ext uri="{28A0092B-C50C-407E-A947-70E740481C1C}">
                          <a14:useLocalDpi xmlns:a14="http://schemas.microsoft.com/office/drawing/2010/main"/>
                        </a:ext>
                      </a:extLst>
                    </a:blip>
                    <a:stretch>
                      <a:fillRect/>
                    </a:stretch>
                  </pic:blipFill>
                  <pic:spPr>
                    <a:xfrm>
                      <a:off x="0" y="0"/>
                      <a:ext cx="3852000" cy="2353842"/>
                    </a:xfrm>
                    <a:prstGeom prst="rect">
                      <a:avLst/>
                    </a:prstGeom>
                  </pic:spPr>
                </pic:pic>
              </a:graphicData>
            </a:graphic>
          </wp:inline>
        </w:drawing>
      </w:r>
    </w:p>
    <w:p w14:paraId="574A10F1" w14:textId="2B184F1E" w:rsidR="00CF0853" w:rsidRPr="00EC1042" w:rsidRDefault="00CF0853" w:rsidP="00CF0853">
      <w:r>
        <w:t>[Foto</w:t>
      </w:r>
      <w:r w:rsidRPr="00E07733">
        <w:t>:</w:t>
      </w:r>
      <w:r>
        <w:t xml:space="preserve"> </w:t>
      </w:r>
      <w:r w:rsidRPr="00CF0853">
        <w:t>velux_schlafzimmer_rollladen_10052997</w:t>
      </w:r>
      <w:r w:rsidRPr="00EC1042">
        <w:t>]</w:t>
      </w:r>
    </w:p>
    <w:p w14:paraId="4F78C0F2" w14:textId="1BB75DE0" w:rsidR="00CF0853" w:rsidRPr="00EC1042" w:rsidRDefault="00CF0853" w:rsidP="00CF0853">
      <w:pPr>
        <w:rPr>
          <w:i/>
        </w:rPr>
      </w:pPr>
      <w:r>
        <w:rPr>
          <w:i/>
        </w:rPr>
        <w:t>Wer seine Dachfenster mit Rollläden ausrüstet, kann Schlafprobleme wegen zu hohe</w:t>
      </w:r>
      <w:r w:rsidR="00712261">
        <w:rPr>
          <w:i/>
        </w:rPr>
        <w:t>r</w:t>
      </w:r>
      <w:r>
        <w:rPr>
          <w:i/>
        </w:rPr>
        <w:t xml:space="preserve"> Temperaturen verhindern und auch im Sommer ausgeruht in den Tag starten.</w:t>
      </w:r>
    </w:p>
    <w:p w14:paraId="668EE41F" w14:textId="77777777" w:rsidR="00CF0853" w:rsidRPr="00EC1042" w:rsidRDefault="00CF0853" w:rsidP="00CF0853">
      <w:pPr>
        <w:jc w:val="right"/>
        <w:rPr>
          <w:i/>
        </w:rPr>
      </w:pPr>
      <w:r w:rsidRPr="00EC1042">
        <w:rPr>
          <w:i/>
        </w:rPr>
        <w:t xml:space="preserve">Foto: </w:t>
      </w:r>
      <w:r>
        <w:rPr>
          <w:i/>
        </w:rPr>
        <w:t>Velux</w:t>
      </w:r>
    </w:p>
    <w:p w14:paraId="47599549" w14:textId="2BA995C1" w:rsidR="00F01B2D" w:rsidRDefault="00BA03AB" w:rsidP="00F01B2D">
      <w:r>
        <w:rPr>
          <w:noProof/>
        </w:rPr>
        <w:lastRenderedPageBreak/>
        <w:drawing>
          <wp:inline distT="0" distB="0" distL="0" distR="0" wp14:anchorId="23E2D01A" wp14:editId="65029B9E">
            <wp:extent cx="3852000" cy="2781218"/>
            <wp:effectExtent l="0" t="0" r="0" b="635"/>
            <wp:docPr id="1314805610" name="Grafik 8" descr="Ein Bild, das Wand, Kleidung, Im Hau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05610" name="Grafik 8" descr="Ein Bild, das Wand, Kleidung, Im Haus, Person enthält.&#10;&#10;Automatisch generierte Beschreibung"/>
                    <pic:cNvPicPr/>
                  </pic:nvPicPr>
                  <pic:blipFill>
                    <a:blip r:embed="rId16" cstate="screen">
                      <a:extLst>
                        <a:ext uri="{28A0092B-C50C-407E-A947-70E740481C1C}">
                          <a14:useLocalDpi xmlns:a14="http://schemas.microsoft.com/office/drawing/2010/main"/>
                        </a:ext>
                      </a:extLst>
                    </a:blip>
                    <a:stretch>
                      <a:fillRect/>
                    </a:stretch>
                  </pic:blipFill>
                  <pic:spPr>
                    <a:xfrm>
                      <a:off x="0" y="0"/>
                      <a:ext cx="3852000" cy="2781218"/>
                    </a:xfrm>
                    <a:prstGeom prst="rect">
                      <a:avLst/>
                    </a:prstGeom>
                  </pic:spPr>
                </pic:pic>
              </a:graphicData>
            </a:graphic>
          </wp:inline>
        </w:drawing>
      </w:r>
    </w:p>
    <w:p w14:paraId="6A055B47" w14:textId="17FC0F27" w:rsidR="00CF0853" w:rsidRPr="00EC1042" w:rsidRDefault="00CF0853" w:rsidP="00CF0853">
      <w:r>
        <w:t>[Foto</w:t>
      </w:r>
      <w:r w:rsidRPr="00E07733">
        <w:t>:</w:t>
      </w:r>
      <w:r>
        <w:t xml:space="preserve"> </w:t>
      </w:r>
      <w:r w:rsidR="00CC0BAF" w:rsidRPr="00CC0BAF">
        <w:t>velux_kinderzimmer_rollladen_5524762</w:t>
      </w:r>
      <w:r w:rsidRPr="00EC1042">
        <w:t>]</w:t>
      </w:r>
    </w:p>
    <w:p w14:paraId="6A8B9326" w14:textId="441CF2FF" w:rsidR="00CF0853" w:rsidRPr="00EC1042" w:rsidRDefault="00CF0853" w:rsidP="00CF0853">
      <w:pPr>
        <w:rPr>
          <w:i/>
        </w:rPr>
      </w:pPr>
      <w:r>
        <w:rPr>
          <w:i/>
        </w:rPr>
        <w:t xml:space="preserve">Rollläden verhindern nicht nur ein Aufheizen des Raumes, sondern sorgen durch optimale Verdunkelung </w:t>
      </w:r>
      <w:r w:rsidR="002A1C01">
        <w:rPr>
          <w:i/>
        </w:rPr>
        <w:t>sowie</w:t>
      </w:r>
      <w:r>
        <w:rPr>
          <w:i/>
        </w:rPr>
        <w:t xml:space="preserve"> </w:t>
      </w:r>
      <w:r w:rsidR="00BA03AB">
        <w:rPr>
          <w:i/>
        </w:rPr>
        <w:t>gedämpfte Geräusche</w:t>
      </w:r>
      <w:r w:rsidR="00CE183E">
        <w:rPr>
          <w:i/>
        </w:rPr>
        <w:t xml:space="preserve"> bei Regen, Hagel und Straßenlärm für bessere Schlafbedingungen.</w:t>
      </w:r>
    </w:p>
    <w:p w14:paraId="07990947" w14:textId="77777777" w:rsidR="00CF0853" w:rsidRDefault="00CF0853" w:rsidP="00CF0853">
      <w:pPr>
        <w:jc w:val="right"/>
        <w:rPr>
          <w:i/>
        </w:rPr>
      </w:pPr>
      <w:r w:rsidRPr="00EC1042">
        <w:rPr>
          <w:i/>
        </w:rPr>
        <w:t xml:space="preserve">Foto: </w:t>
      </w:r>
      <w:r>
        <w:rPr>
          <w:i/>
        </w:rPr>
        <w:t>Velux</w:t>
      </w:r>
    </w:p>
    <w:p w14:paraId="14302276" w14:textId="73C130BD" w:rsidR="00F43A93" w:rsidRDefault="00B9704E" w:rsidP="00F43A93">
      <w:pPr>
        <w:rPr>
          <w:b/>
          <w:bCs/>
          <w:iCs/>
        </w:rPr>
      </w:pPr>
      <w:r>
        <w:rPr>
          <w:b/>
          <w:bCs/>
          <w:iCs/>
          <w:noProof/>
        </w:rPr>
        <w:drawing>
          <wp:inline distT="0" distB="0" distL="0" distR="0" wp14:anchorId="5577AC62" wp14:editId="38F63DCD">
            <wp:extent cx="3852000" cy="2568000"/>
            <wp:effectExtent l="0" t="0" r="0" b="3810"/>
            <wp:docPr id="1288186827" name="Grafik 7" descr="Ein Bild, das Im Haus, Wand, Bett, Inneneinrich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186827" name="Grafik 7" descr="Ein Bild, das Im Haus, Wand, Bett, Inneneinrichtung enthält.&#10;&#10;Automatisch generierte Beschreibung"/>
                    <pic:cNvPicPr/>
                  </pic:nvPicPr>
                  <pic:blipFill>
                    <a:blip r:embed="rId17" cstate="screen">
                      <a:extLst>
                        <a:ext uri="{28A0092B-C50C-407E-A947-70E740481C1C}">
                          <a14:useLocalDpi xmlns:a14="http://schemas.microsoft.com/office/drawing/2010/main"/>
                        </a:ext>
                      </a:extLst>
                    </a:blip>
                    <a:stretch>
                      <a:fillRect/>
                    </a:stretch>
                  </pic:blipFill>
                  <pic:spPr>
                    <a:xfrm>
                      <a:off x="0" y="0"/>
                      <a:ext cx="3852000" cy="2568000"/>
                    </a:xfrm>
                    <a:prstGeom prst="rect">
                      <a:avLst/>
                    </a:prstGeom>
                  </pic:spPr>
                </pic:pic>
              </a:graphicData>
            </a:graphic>
          </wp:inline>
        </w:drawing>
      </w:r>
    </w:p>
    <w:p w14:paraId="3EB64081" w14:textId="0862E28B" w:rsidR="00B9704E" w:rsidRPr="00EC1042" w:rsidRDefault="00B9704E" w:rsidP="00B9704E">
      <w:r>
        <w:t>[Foto</w:t>
      </w:r>
      <w:r w:rsidRPr="00E07733">
        <w:t>:</w:t>
      </w:r>
      <w:r>
        <w:t xml:space="preserve"> </w:t>
      </w:r>
      <w:r w:rsidRPr="00B9704E">
        <w:t>velux_schlafzimmer_rollladen_10166227</w:t>
      </w:r>
      <w:r w:rsidRPr="00EC1042">
        <w:t>]</w:t>
      </w:r>
    </w:p>
    <w:p w14:paraId="70D55AD8" w14:textId="1DF9C95C" w:rsidR="00B9704E" w:rsidRPr="00EC1042" w:rsidRDefault="00B9704E" w:rsidP="00B9704E">
      <w:pPr>
        <w:rPr>
          <w:i/>
        </w:rPr>
      </w:pPr>
      <w:r>
        <w:rPr>
          <w:i/>
        </w:rPr>
        <w:t xml:space="preserve">Morgens nach dem Aufstehen noch schnell Lüften und dann die Fenster schließen und Rollläden herunterfahren, um </w:t>
      </w:r>
      <w:r w:rsidR="00106E6C">
        <w:rPr>
          <w:i/>
        </w:rPr>
        <w:t>abends ein angenehm kühles Schlafzimmer zu haben.</w:t>
      </w:r>
    </w:p>
    <w:p w14:paraId="440B0355" w14:textId="77777777" w:rsidR="00B9704E" w:rsidRDefault="00B9704E" w:rsidP="00B9704E">
      <w:pPr>
        <w:jc w:val="right"/>
        <w:rPr>
          <w:i/>
        </w:rPr>
      </w:pPr>
      <w:r w:rsidRPr="00EC1042">
        <w:rPr>
          <w:i/>
        </w:rPr>
        <w:t xml:space="preserve">Foto: </w:t>
      </w:r>
      <w:r>
        <w:rPr>
          <w:i/>
        </w:rPr>
        <w:t>Velux</w:t>
      </w:r>
    </w:p>
    <w:p w14:paraId="1B57DDF2" w14:textId="77777777" w:rsidR="00CC1A19" w:rsidRDefault="00CC1A19" w:rsidP="00CC1A19">
      <w:pPr>
        <w:rPr>
          <w:rFonts w:cs="Arial"/>
          <w:b/>
          <w:bCs/>
          <w:szCs w:val="20"/>
        </w:rPr>
      </w:pPr>
      <w:r>
        <w:rPr>
          <w:rFonts w:cs="Arial"/>
          <w:b/>
          <w:bCs/>
          <w:noProof/>
          <w:szCs w:val="20"/>
        </w:rPr>
        <w:lastRenderedPageBreak/>
        <w:drawing>
          <wp:inline distT="0" distB="0" distL="0" distR="0" wp14:anchorId="60E89A75" wp14:editId="567A5EFB">
            <wp:extent cx="2699505" cy="1800000"/>
            <wp:effectExtent l="0" t="0" r="5715" b="0"/>
            <wp:docPr id="1868490574" name="Grafik 1868490574" descr="Ein Bild, das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draußen enthält.&#10;&#10;Automatisch generierte Beschreibung"/>
                    <pic:cNvPicPr/>
                  </pic:nvPicPr>
                  <pic:blipFill>
                    <a:blip r:embed="rId18" cstate="email">
                      <a:extLst>
                        <a:ext uri="{28A0092B-C50C-407E-A947-70E740481C1C}">
                          <a14:useLocalDpi xmlns:a14="http://schemas.microsoft.com/office/drawing/2010/main"/>
                        </a:ext>
                      </a:extLst>
                    </a:blip>
                    <a:stretch>
                      <a:fillRect/>
                    </a:stretch>
                  </pic:blipFill>
                  <pic:spPr>
                    <a:xfrm>
                      <a:off x="0" y="0"/>
                      <a:ext cx="2699505" cy="1800000"/>
                    </a:xfrm>
                    <a:prstGeom prst="rect">
                      <a:avLst/>
                    </a:prstGeom>
                  </pic:spPr>
                </pic:pic>
              </a:graphicData>
            </a:graphic>
          </wp:inline>
        </w:drawing>
      </w:r>
      <w:r>
        <w:rPr>
          <w:rFonts w:cs="Arial"/>
          <w:b/>
          <w:bCs/>
          <w:szCs w:val="20"/>
        </w:rPr>
        <w:t xml:space="preserve"> </w:t>
      </w:r>
      <w:r>
        <w:rPr>
          <w:noProof/>
        </w:rPr>
        <w:drawing>
          <wp:inline distT="0" distB="0" distL="0" distR="0" wp14:anchorId="2F9AB347" wp14:editId="5CDC7A71">
            <wp:extent cx="2378015" cy="1800000"/>
            <wp:effectExtent l="0" t="0" r="3810" b="0"/>
            <wp:docPr id="11" name="Grafik 11" descr="Ein Bild, das Fenster, Im Haus, Gebäude, Ta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Fenster, Im Haus, Gebäude, Tag enthält.&#10;&#10;Automatisch generierte Beschreibung"/>
                    <pic:cNvPicPr/>
                  </pic:nvPicPr>
                  <pic:blipFill>
                    <a:blip r:embed="rId19" cstate="email">
                      <a:extLst>
                        <a:ext uri="{28A0092B-C50C-407E-A947-70E740481C1C}">
                          <a14:useLocalDpi xmlns:a14="http://schemas.microsoft.com/office/drawing/2010/main"/>
                        </a:ext>
                      </a:extLst>
                    </a:blip>
                    <a:stretch>
                      <a:fillRect/>
                    </a:stretch>
                  </pic:blipFill>
                  <pic:spPr>
                    <a:xfrm>
                      <a:off x="0" y="0"/>
                      <a:ext cx="2378015" cy="1800000"/>
                    </a:xfrm>
                    <a:prstGeom prst="rect">
                      <a:avLst/>
                    </a:prstGeom>
                  </pic:spPr>
                </pic:pic>
              </a:graphicData>
            </a:graphic>
          </wp:inline>
        </w:drawing>
      </w:r>
    </w:p>
    <w:p w14:paraId="14EA56DF" w14:textId="77777777" w:rsidR="00CC1A19" w:rsidRDefault="00CC1A19" w:rsidP="00CC1A19">
      <w:pPr>
        <w:rPr>
          <w:rFonts w:cs="Arial"/>
          <w:szCs w:val="20"/>
        </w:rPr>
      </w:pPr>
      <w:r w:rsidRPr="00AC50C8">
        <w:rPr>
          <w:rFonts w:cs="Arial"/>
          <w:szCs w:val="20"/>
        </w:rPr>
        <w:t>[Foto: velux</w:t>
      </w:r>
      <w:r>
        <w:rPr>
          <w:rFonts w:cs="Arial"/>
          <w:szCs w:val="20"/>
        </w:rPr>
        <w:t>_</w:t>
      </w:r>
      <w:r w:rsidRPr="00AC50C8">
        <w:rPr>
          <w:rFonts w:cs="Arial"/>
          <w:szCs w:val="20"/>
        </w:rPr>
        <w:t>hitzeschutz_</w:t>
      </w:r>
      <w:r>
        <w:rPr>
          <w:rFonts w:cs="Arial"/>
          <w:szCs w:val="20"/>
        </w:rPr>
        <w:t>markise_tageslicht_</w:t>
      </w:r>
      <w:r w:rsidRPr="00AC50C8">
        <w:rPr>
          <w:rFonts w:cs="Arial"/>
          <w:szCs w:val="20"/>
        </w:rPr>
        <w:t>141379.jpg</w:t>
      </w:r>
      <w:r>
        <w:rPr>
          <w:rFonts w:cs="Arial"/>
          <w:szCs w:val="20"/>
        </w:rPr>
        <w:t>, …</w:t>
      </w:r>
      <w:r w:rsidRPr="005D674F">
        <w:rPr>
          <w:rFonts w:cs="Arial"/>
          <w:szCs w:val="20"/>
        </w:rPr>
        <w:t>10173034</w:t>
      </w:r>
      <w:r w:rsidRPr="00AC50C8">
        <w:rPr>
          <w:rFonts w:cs="Arial"/>
          <w:szCs w:val="20"/>
        </w:rPr>
        <w:t>]</w:t>
      </w:r>
    </w:p>
    <w:p w14:paraId="7D136733" w14:textId="4DD1DDF0" w:rsidR="00CC1A19" w:rsidRPr="004743CA" w:rsidRDefault="00CE183E" w:rsidP="00CC1A19">
      <w:pPr>
        <w:rPr>
          <w:rFonts w:cs="Arial"/>
          <w:i/>
          <w:iCs/>
          <w:szCs w:val="20"/>
        </w:rPr>
      </w:pPr>
      <w:r>
        <w:rPr>
          <w:rFonts w:cs="Arial"/>
          <w:i/>
          <w:iCs/>
          <w:szCs w:val="20"/>
        </w:rPr>
        <w:t>Auch m</w:t>
      </w:r>
      <w:r w:rsidR="00CC1A19" w:rsidRPr="004743CA">
        <w:rPr>
          <w:rFonts w:cs="Arial"/>
          <w:i/>
          <w:iCs/>
          <w:szCs w:val="20"/>
        </w:rPr>
        <w:t>it einer Hitzeschutz-Markise stoppt</w:t>
      </w:r>
      <w:r w:rsidR="00CC1A19" w:rsidRPr="00CC1A19">
        <w:rPr>
          <w:rFonts w:cs="Arial"/>
          <w:i/>
          <w:iCs/>
          <w:szCs w:val="20"/>
        </w:rPr>
        <w:t xml:space="preserve"> </w:t>
      </w:r>
      <w:r w:rsidR="00CC1A19">
        <w:rPr>
          <w:rFonts w:cs="Arial"/>
          <w:i/>
          <w:iCs/>
          <w:szCs w:val="20"/>
        </w:rPr>
        <w:t>man</w:t>
      </w:r>
      <w:r w:rsidR="00CC1A19" w:rsidRPr="004743CA">
        <w:rPr>
          <w:rFonts w:cs="Arial"/>
          <w:i/>
          <w:iCs/>
          <w:szCs w:val="20"/>
        </w:rPr>
        <w:t xml:space="preserve"> die energiereichen Sonnenstrahlen, bevor sie auf die Fensterscheiben treffen</w:t>
      </w:r>
      <w:r w:rsidR="00CC0BAF">
        <w:rPr>
          <w:rFonts w:cs="Arial"/>
          <w:i/>
          <w:iCs/>
          <w:szCs w:val="20"/>
        </w:rPr>
        <w:t>,</w:t>
      </w:r>
      <w:r w:rsidR="00CC1A19">
        <w:rPr>
          <w:rFonts w:cs="Arial"/>
          <w:i/>
          <w:iCs/>
          <w:szCs w:val="20"/>
        </w:rPr>
        <w:t xml:space="preserve"> und</w:t>
      </w:r>
      <w:r w:rsidR="00CC1A19" w:rsidRPr="004743CA">
        <w:rPr>
          <w:rFonts w:cs="Arial"/>
          <w:i/>
          <w:iCs/>
          <w:szCs w:val="20"/>
        </w:rPr>
        <w:t xml:space="preserve"> kann sich </w:t>
      </w:r>
      <w:r w:rsidR="00C429A2">
        <w:rPr>
          <w:rFonts w:cs="Arial"/>
          <w:i/>
          <w:iCs/>
          <w:szCs w:val="20"/>
        </w:rPr>
        <w:t>so</w:t>
      </w:r>
      <w:r w:rsidR="00CC1A19" w:rsidRPr="004743CA">
        <w:rPr>
          <w:rFonts w:cs="Arial"/>
          <w:i/>
          <w:iCs/>
          <w:szCs w:val="20"/>
        </w:rPr>
        <w:t xml:space="preserve"> im Sommer über angenehme</w:t>
      </w:r>
      <w:r>
        <w:rPr>
          <w:rFonts w:cs="Arial"/>
          <w:i/>
          <w:iCs/>
          <w:szCs w:val="20"/>
        </w:rPr>
        <w:t>re</w:t>
      </w:r>
      <w:r w:rsidR="00CC1A19" w:rsidRPr="004743CA">
        <w:rPr>
          <w:rFonts w:cs="Arial"/>
          <w:i/>
          <w:iCs/>
          <w:szCs w:val="20"/>
        </w:rPr>
        <w:t xml:space="preserve"> Temperaturen im Dachgeschoss freuen.</w:t>
      </w:r>
    </w:p>
    <w:p w14:paraId="6C6B0696" w14:textId="77777777" w:rsidR="00CC1A19" w:rsidRPr="004743CA" w:rsidRDefault="00CC1A19" w:rsidP="00CC1A19">
      <w:pPr>
        <w:jc w:val="right"/>
        <w:rPr>
          <w:rFonts w:cs="Arial"/>
          <w:i/>
          <w:iCs/>
          <w:szCs w:val="20"/>
        </w:rPr>
      </w:pPr>
      <w:r w:rsidRPr="004743CA">
        <w:rPr>
          <w:rFonts w:cs="Arial"/>
          <w:i/>
          <w:iCs/>
          <w:szCs w:val="20"/>
        </w:rPr>
        <w:t>Foto: Velux</w:t>
      </w:r>
    </w:p>
    <w:p w14:paraId="4B477129" w14:textId="23C2EA22" w:rsidR="00CC1A19" w:rsidRDefault="00712261" w:rsidP="00F34A6F">
      <w:r w:rsidRPr="00712261">
        <w:rPr>
          <w:noProof/>
        </w:rPr>
        <w:drawing>
          <wp:inline distT="0" distB="0" distL="0" distR="0" wp14:anchorId="377C5114" wp14:editId="274C4022">
            <wp:extent cx="3960000" cy="2864015"/>
            <wp:effectExtent l="0" t="0" r="2540" b="0"/>
            <wp:docPr id="394615265" name="Grafik 6" descr="Ein Bild, das Kleidung, Mobiliar, Person,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615265" name="Grafik 6" descr="Ein Bild, das Kleidung, Mobiliar, Person, Im Haus enthält.&#10;&#10;Automatisch generierte Beschreibun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3960000" cy="2864015"/>
                    </a:xfrm>
                    <a:prstGeom prst="rect">
                      <a:avLst/>
                    </a:prstGeom>
                    <a:noFill/>
                    <a:ln>
                      <a:noFill/>
                    </a:ln>
                  </pic:spPr>
                </pic:pic>
              </a:graphicData>
            </a:graphic>
          </wp:inline>
        </w:drawing>
      </w:r>
    </w:p>
    <w:bookmarkEnd w:id="2"/>
    <w:p w14:paraId="50598506" w14:textId="21807DD8" w:rsidR="00712261" w:rsidRDefault="00712261" w:rsidP="00712261">
      <w:pPr>
        <w:rPr>
          <w:rFonts w:cs="Arial"/>
          <w:szCs w:val="20"/>
        </w:rPr>
      </w:pPr>
      <w:r w:rsidRPr="00AC50C8">
        <w:rPr>
          <w:rFonts w:cs="Arial"/>
          <w:szCs w:val="20"/>
        </w:rPr>
        <w:t xml:space="preserve">[Foto: </w:t>
      </w:r>
      <w:r w:rsidRPr="00712261">
        <w:rPr>
          <w:rFonts w:cs="Arial"/>
          <w:szCs w:val="20"/>
        </w:rPr>
        <w:t>velux_hitzeschutz_markise_tageslicht_8312801</w:t>
      </w:r>
      <w:r w:rsidRPr="00AC50C8">
        <w:rPr>
          <w:rFonts w:cs="Arial"/>
          <w:szCs w:val="20"/>
        </w:rPr>
        <w:t>]</w:t>
      </w:r>
    </w:p>
    <w:p w14:paraId="155113DE" w14:textId="0665DD8D" w:rsidR="00712261" w:rsidRPr="004743CA" w:rsidRDefault="00712261" w:rsidP="00712261">
      <w:pPr>
        <w:rPr>
          <w:rFonts w:cs="Arial"/>
          <w:i/>
          <w:iCs/>
          <w:szCs w:val="20"/>
        </w:rPr>
      </w:pPr>
      <w:r w:rsidRPr="004743CA">
        <w:rPr>
          <w:rFonts w:cs="Arial"/>
          <w:i/>
          <w:iCs/>
          <w:szCs w:val="20"/>
        </w:rPr>
        <w:t>Hitzeschutz-Markise</w:t>
      </w:r>
      <w:r>
        <w:rPr>
          <w:rFonts w:cs="Arial"/>
          <w:i/>
          <w:iCs/>
          <w:szCs w:val="20"/>
        </w:rPr>
        <w:t xml:space="preserve">n </w:t>
      </w:r>
      <w:r w:rsidR="001E0A7A">
        <w:rPr>
          <w:rFonts w:cs="Arial"/>
          <w:i/>
          <w:iCs/>
          <w:szCs w:val="20"/>
        </w:rPr>
        <w:t>mit transparentem Stoff</w:t>
      </w:r>
      <w:r w:rsidRPr="004743CA">
        <w:rPr>
          <w:rFonts w:cs="Arial"/>
          <w:i/>
          <w:iCs/>
          <w:szCs w:val="20"/>
        </w:rPr>
        <w:t xml:space="preserve"> </w:t>
      </w:r>
      <w:r w:rsidR="001E0A7A">
        <w:rPr>
          <w:rFonts w:cs="Arial"/>
          <w:i/>
          <w:iCs/>
          <w:szCs w:val="20"/>
        </w:rPr>
        <w:t>können den Hitzeeintrag durch das Dachfenster um mehr als vier Grad reduzieren. Trotzdem lassen sie noch Tageslicht in den Raum, so dass es hell genug für Hausaufgaben oder Spiele bleibt</w:t>
      </w:r>
      <w:r w:rsidRPr="004743CA">
        <w:rPr>
          <w:rFonts w:cs="Arial"/>
          <w:i/>
          <w:iCs/>
          <w:szCs w:val="20"/>
        </w:rPr>
        <w:t>.</w:t>
      </w:r>
      <w:r w:rsidR="001E0A7A">
        <w:rPr>
          <w:rFonts w:cs="Arial"/>
          <w:i/>
          <w:iCs/>
          <w:szCs w:val="20"/>
        </w:rPr>
        <w:t xml:space="preserve"> </w:t>
      </w:r>
    </w:p>
    <w:p w14:paraId="6273F992" w14:textId="77777777" w:rsidR="00712261" w:rsidRPr="004743CA" w:rsidRDefault="00712261" w:rsidP="00712261">
      <w:pPr>
        <w:jc w:val="right"/>
        <w:rPr>
          <w:rFonts w:cs="Arial"/>
          <w:i/>
          <w:iCs/>
          <w:szCs w:val="20"/>
        </w:rPr>
      </w:pPr>
      <w:r w:rsidRPr="004743CA">
        <w:rPr>
          <w:rFonts w:cs="Arial"/>
          <w:i/>
          <w:iCs/>
          <w:szCs w:val="20"/>
        </w:rPr>
        <w:t>Foto: Velux</w:t>
      </w:r>
    </w:p>
    <w:p w14:paraId="26536687" w14:textId="77777777" w:rsidR="00C429A2" w:rsidRDefault="00C429A2" w:rsidP="00C429A2">
      <w:pPr>
        <w:pBdr>
          <w:top w:val="single" w:sz="4" w:space="1" w:color="auto"/>
          <w:bottom w:val="single" w:sz="4" w:space="1" w:color="auto"/>
        </w:pBdr>
        <w:spacing w:line="240" w:lineRule="auto"/>
        <w:rPr>
          <w:b/>
        </w:rPr>
      </w:pPr>
    </w:p>
    <w:p w14:paraId="6890FD0B" w14:textId="77777777" w:rsidR="00C429A2" w:rsidRPr="00B700B8" w:rsidRDefault="00C429A2" w:rsidP="00C429A2">
      <w:pPr>
        <w:pBdr>
          <w:top w:val="single" w:sz="4" w:space="1" w:color="auto"/>
          <w:bottom w:val="single" w:sz="4" w:space="1" w:color="auto"/>
        </w:pBdr>
        <w:spacing w:line="240" w:lineRule="auto"/>
        <w:rPr>
          <w:b/>
        </w:rPr>
      </w:pPr>
      <w:r w:rsidRPr="00B700B8">
        <w:rPr>
          <w:bCs/>
        </w:rPr>
        <w:t>Das komplette</w:t>
      </w:r>
      <w:r w:rsidRPr="00B700B8">
        <w:rPr>
          <w:b/>
        </w:rPr>
        <w:t xml:space="preserve"> Bildmaterial </w:t>
      </w:r>
      <w:r w:rsidRPr="00B700B8">
        <w:rPr>
          <w:bCs/>
        </w:rPr>
        <w:t>steht unter diesem</w:t>
      </w:r>
      <w:r w:rsidRPr="00B700B8">
        <w:rPr>
          <w:b/>
        </w:rPr>
        <w:t xml:space="preserve"> </w:t>
      </w:r>
      <w:hyperlink r:id="rId21" w:history="1">
        <w:r w:rsidRPr="00B700B8">
          <w:rPr>
            <w:rStyle w:val="Hyperlink"/>
            <w:b/>
          </w:rPr>
          <w:t>LINK</w:t>
        </w:r>
      </w:hyperlink>
      <w:r w:rsidRPr="00B700B8">
        <w:rPr>
          <w:b/>
        </w:rPr>
        <w:t xml:space="preserve"> zum Download </w:t>
      </w:r>
      <w:r w:rsidRPr="00B700B8">
        <w:rPr>
          <w:bCs/>
        </w:rPr>
        <w:t>bereit.</w:t>
      </w:r>
    </w:p>
    <w:p w14:paraId="1D486B16" w14:textId="77777777" w:rsidR="00C429A2" w:rsidRDefault="00C429A2" w:rsidP="00C429A2">
      <w:pPr>
        <w:pBdr>
          <w:top w:val="single" w:sz="4" w:space="1" w:color="auto"/>
          <w:bottom w:val="single" w:sz="4" w:space="1" w:color="auto"/>
        </w:pBdr>
        <w:spacing w:line="240" w:lineRule="auto"/>
        <w:rPr>
          <w:b/>
        </w:rPr>
      </w:pPr>
    </w:p>
    <w:p w14:paraId="523004C4" w14:textId="77777777" w:rsidR="00F34A6F" w:rsidRPr="003165ED" w:rsidRDefault="00F34A6F">
      <w:pPr>
        <w:rPr>
          <w:rFonts w:cs="Arial"/>
          <w:b/>
          <w:bCs/>
          <w:sz w:val="20"/>
          <w:szCs w:val="20"/>
        </w:rPr>
      </w:pPr>
    </w:p>
    <w:p w14:paraId="3ED00FE5" w14:textId="77777777" w:rsidR="00460CE1" w:rsidRDefault="00460CE1" w:rsidP="00460CE1">
      <w:pPr>
        <w:spacing w:after="120" w:line="240" w:lineRule="auto"/>
        <w:rPr>
          <w:rFonts w:asciiTheme="minorHAnsi" w:hAnsiTheme="minorHAnsi"/>
          <w:sz w:val="20"/>
          <w:szCs w:val="20"/>
        </w:rPr>
      </w:pPr>
      <w:r>
        <w:rPr>
          <w:b/>
          <w:bCs/>
          <w:sz w:val="20"/>
          <w:szCs w:val="20"/>
        </w:rPr>
        <w:t>Über die Velux Deutschland GmbH</w:t>
      </w:r>
    </w:p>
    <w:p w14:paraId="4EFEAB84" w14:textId="77777777" w:rsidR="00460CE1" w:rsidRDefault="00460CE1" w:rsidP="00460CE1">
      <w:pPr>
        <w:spacing w:after="120" w:line="240" w:lineRule="auto"/>
        <w:rPr>
          <w:sz w:val="20"/>
          <w:szCs w:val="20"/>
        </w:rPr>
      </w:pPr>
      <w:r>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w:t>
      </w:r>
      <w:proofErr w:type="gramStart"/>
      <w:r>
        <w:rPr>
          <w:sz w:val="20"/>
          <w:szCs w:val="20"/>
        </w:rPr>
        <w:t>Mitarbeiter:innen</w:t>
      </w:r>
      <w:proofErr w:type="gramEnd"/>
      <w:r>
        <w:rPr>
          <w:sz w:val="20"/>
          <w:szCs w:val="20"/>
        </w:rPr>
        <w:t xml:space="preserve"> in über 38 Ländern vertreten. In Deutschland beschäftigt Velux in Produktion und Vertrieb über </w:t>
      </w:r>
      <w:r>
        <w:rPr>
          <w:color w:val="000000" w:themeColor="text1"/>
          <w:sz w:val="20"/>
          <w:szCs w:val="20"/>
        </w:rPr>
        <w:t xml:space="preserve">1.500 </w:t>
      </w:r>
      <w:proofErr w:type="gramStart"/>
      <w:r>
        <w:rPr>
          <w:color w:val="000000" w:themeColor="text1"/>
          <w:sz w:val="20"/>
          <w:szCs w:val="20"/>
        </w:rPr>
        <w:t>Mitarbeiter:innen</w:t>
      </w:r>
      <w:proofErr w:type="gramEnd"/>
      <w:r>
        <w:rPr>
          <w:color w:val="000000" w:themeColor="text1"/>
          <w:sz w:val="20"/>
          <w:szCs w:val="20"/>
        </w:rPr>
        <w:t>.</w:t>
      </w:r>
      <w:r>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br/>
      </w:r>
      <w:r>
        <w:rPr>
          <w:sz w:val="20"/>
          <w:szCs w:val="20"/>
        </w:rPr>
        <w:t>Im Rahmen ihrer Nachhaltigkeitsstrategie hat sich die Velux Gruppe verpflichtet, zukünftige CO</w:t>
      </w:r>
      <w:r>
        <w:rPr>
          <w:sz w:val="20"/>
          <w:szCs w:val="20"/>
          <w:vertAlign w:val="subscript"/>
        </w:rPr>
        <w:t>2</w:t>
      </w:r>
      <w:r>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Pr>
          <w:sz w:val="20"/>
          <w:szCs w:val="20"/>
          <w:vertAlign w:val="subscript"/>
        </w:rPr>
        <w:t>2</w:t>
      </w:r>
      <w:r>
        <w:rPr>
          <w:sz w:val="20"/>
          <w:szCs w:val="20"/>
        </w:rPr>
        <w:t>-Emissionen binden werden.</w:t>
      </w:r>
    </w:p>
    <w:p w14:paraId="6D45D5C7" w14:textId="7E23CF2E" w:rsidR="0075435B" w:rsidRPr="008D1A4F" w:rsidRDefault="0075435B" w:rsidP="000910B8">
      <w:pPr>
        <w:spacing w:after="120" w:line="240" w:lineRule="auto"/>
        <w:rPr>
          <w:sz w:val="20"/>
          <w:szCs w:val="20"/>
        </w:rPr>
      </w:pP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22" w:history="1">
        <w:r w:rsidRPr="008D1A4F">
          <w:rPr>
            <w:rStyle w:val="Hyperlink"/>
            <w:rFonts w:cs="Arial"/>
            <w:sz w:val="20"/>
            <w:szCs w:val="20"/>
          </w:rPr>
          <w:t>www.velux.de</w:t>
        </w:r>
      </w:hyperlink>
      <w:r w:rsidRPr="008D1A4F">
        <w:rPr>
          <w:rFonts w:cs="Arial"/>
          <w:sz w:val="20"/>
          <w:szCs w:val="20"/>
        </w:rPr>
        <w:t>.</w:t>
      </w:r>
    </w:p>
    <w:p w14:paraId="15E1AFA6" w14:textId="77777777" w:rsidR="0075435B" w:rsidRPr="001C1C18" w:rsidRDefault="0075435B" w:rsidP="0075435B">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23"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0A7F18"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4CB5BE44" w:rsidR="0074476B" w:rsidRDefault="0016355B" w:rsidP="0074476B">
            <w:pPr>
              <w:spacing w:line="240" w:lineRule="auto"/>
              <w:rPr>
                <w:bCs/>
                <w:sz w:val="20"/>
              </w:rPr>
            </w:pPr>
            <w:r>
              <w:rPr>
                <w:bCs/>
                <w:sz w:val="20"/>
              </w:rPr>
              <w:t xml:space="preserve">Leitung Public </w:t>
            </w:r>
            <w:r w:rsidR="00A920AF">
              <w:rPr>
                <w:bCs/>
                <w:sz w:val="20"/>
              </w:rPr>
              <w:t>Relations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r>
              <w:rPr>
                <w:bCs/>
                <w:sz w:val="20"/>
              </w:rPr>
              <w:t>Gazellenkamp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A920AF" w:rsidRDefault="0074476B" w:rsidP="0074476B">
            <w:pPr>
              <w:spacing w:line="240" w:lineRule="auto"/>
              <w:rPr>
                <w:bCs/>
                <w:sz w:val="20"/>
                <w:lang w:val="en-US"/>
              </w:rPr>
            </w:pPr>
            <w:proofErr w:type="gramStart"/>
            <w:r w:rsidRPr="003C3182">
              <w:rPr>
                <w:bCs/>
                <w:sz w:val="20"/>
                <w:lang w:val="fr-FR"/>
              </w:rPr>
              <w:t>Mail:</w:t>
            </w:r>
            <w:proofErr w:type="gramEnd"/>
            <w:r w:rsidRPr="003C3182">
              <w:rPr>
                <w:bCs/>
                <w:sz w:val="20"/>
                <w:lang w:val="fr-FR"/>
              </w:rPr>
              <w:t xml:space="preserve">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7402882F" w14:textId="77777777" w:rsidR="0075435B" w:rsidRPr="00C12C51" w:rsidRDefault="0075435B" w:rsidP="0035575D">
            <w:pPr>
              <w:spacing w:line="240" w:lineRule="auto"/>
              <w:rPr>
                <w:bCs/>
                <w:sz w:val="20"/>
              </w:rPr>
            </w:pPr>
            <w:r w:rsidRPr="00C12C51">
              <w:rPr>
                <w:bCs/>
                <w:sz w:val="20"/>
              </w:rPr>
              <w:t>FAKTOR 3 AG</w:t>
            </w:r>
          </w:p>
          <w:p w14:paraId="202F5648" w14:textId="77777777" w:rsidR="0075435B" w:rsidRPr="00C12C51" w:rsidRDefault="0075435B" w:rsidP="0035575D">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rsidP="0035575D">
            <w:pPr>
              <w:spacing w:line="240" w:lineRule="auto"/>
              <w:rPr>
                <w:bCs/>
                <w:sz w:val="20"/>
              </w:rPr>
            </w:pPr>
            <w:r>
              <w:rPr>
                <w:bCs/>
                <w:sz w:val="20"/>
              </w:rPr>
              <w:t>Oliver Williges</w:t>
            </w:r>
          </w:p>
          <w:p w14:paraId="53B866EF" w14:textId="77777777" w:rsidR="0075435B" w:rsidRPr="00C12C51" w:rsidRDefault="0075435B" w:rsidP="0035575D">
            <w:pPr>
              <w:spacing w:line="240" w:lineRule="auto"/>
              <w:rPr>
                <w:bCs/>
                <w:sz w:val="20"/>
              </w:rPr>
            </w:pPr>
            <w:r w:rsidRPr="00C12C51">
              <w:rPr>
                <w:bCs/>
                <w:sz w:val="20"/>
              </w:rPr>
              <w:t>Kattunbleiche 35</w:t>
            </w:r>
          </w:p>
          <w:p w14:paraId="6451B584" w14:textId="77777777" w:rsidR="0075435B" w:rsidRPr="000A7F18" w:rsidRDefault="0075435B" w:rsidP="0035575D">
            <w:pPr>
              <w:spacing w:line="240" w:lineRule="auto"/>
              <w:rPr>
                <w:bCs/>
                <w:sz w:val="20"/>
                <w:lang w:val="en-US"/>
              </w:rPr>
            </w:pPr>
            <w:r w:rsidRPr="000A7F18">
              <w:rPr>
                <w:bCs/>
                <w:sz w:val="20"/>
                <w:lang w:val="en-US"/>
              </w:rPr>
              <w:t>22041 Hamburg</w:t>
            </w:r>
          </w:p>
          <w:p w14:paraId="2DAD68DD" w14:textId="77777777" w:rsidR="0075435B" w:rsidRPr="000A7F18" w:rsidRDefault="0075435B" w:rsidP="0035575D">
            <w:pPr>
              <w:spacing w:line="240" w:lineRule="auto"/>
              <w:rPr>
                <w:bCs/>
                <w:sz w:val="20"/>
                <w:lang w:val="en-US"/>
              </w:rPr>
            </w:pPr>
            <w:r w:rsidRPr="000A7F18">
              <w:rPr>
                <w:bCs/>
                <w:sz w:val="20"/>
                <w:lang w:val="en-US"/>
              </w:rPr>
              <w:t>Tel.: +49 (040) 67 94 46-109</w:t>
            </w:r>
          </w:p>
          <w:p w14:paraId="45A37E67" w14:textId="77777777" w:rsidR="0075435B" w:rsidRPr="000A7F18" w:rsidRDefault="0075435B" w:rsidP="0035575D">
            <w:pPr>
              <w:spacing w:line="240" w:lineRule="auto"/>
              <w:rPr>
                <w:bCs/>
                <w:sz w:val="20"/>
                <w:lang w:val="en-US"/>
              </w:rPr>
            </w:pPr>
            <w:r w:rsidRPr="000A7F18">
              <w:rPr>
                <w:bCs/>
                <w:sz w:val="20"/>
                <w:lang w:val="en-US"/>
              </w:rPr>
              <w:t>Mail: velux@faktor3.de</w:t>
            </w:r>
          </w:p>
          <w:p w14:paraId="2C352224" w14:textId="77777777" w:rsidR="0075435B" w:rsidRPr="000A7F18" w:rsidRDefault="0075435B" w:rsidP="0035575D">
            <w:pPr>
              <w:spacing w:line="240" w:lineRule="auto"/>
              <w:rPr>
                <w:bCs/>
                <w:sz w:val="20"/>
                <w:lang w:val="en-US"/>
              </w:rPr>
            </w:pPr>
          </w:p>
        </w:tc>
      </w:tr>
    </w:tbl>
    <w:p w14:paraId="19B0B333" w14:textId="77777777" w:rsidR="00F51B1E" w:rsidRPr="000A7F18" w:rsidRDefault="00F51B1E" w:rsidP="00F51B1E">
      <w:pPr>
        <w:rPr>
          <w:rFonts w:cs="Arial"/>
          <w:b/>
          <w:bCs/>
          <w:sz w:val="16"/>
          <w:szCs w:val="16"/>
          <w:lang w:val="en-US"/>
        </w:rPr>
      </w:pPr>
    </w:p>
    <w:sectPr w:rsidR="00F51B1E" w:rsidRPr="000A7F18" w:rsidSect="00682CAB">
      <w:headerReference w:type="even" r:id="rId24"/>
      <w:headerReference w:type="default" r:id="rId25"/>
      <w:footerReference w:type="even" r:id="rId26"/>
      <w:footerReference w:type="default" r:id="rId27"/>
      <w:headerReference w:type="first" r:id="rId28"/>
      <w:footerReference w:type="first" r:id="rId29"/>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91463" w14:textId="77777777" w:rsidR="00DC38B4" w:rsidRDefault="00DC38B4">
      <w:r>
        <w:separator/>
      </w:r>
    </w:p>
  </w:endnote>
  <w:endnote w:type="continuationSeparator" w:id="0">
    <w:p w14:paraId="59BE1583" w14:textId="77777777" w:rsidR="00DC38B4" w:rsidRDefault="00D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DDA" w14:textId="77777777" w:rsidR="00003DFF" w:rsidRDefault="00003DF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3D754616" w:rsidR="00A45720" w:rsidRPr="00F51B1E" w:rsidRDefault="00397186">
    <w:pPr>
      <w:pStyle w:val="Fuzeile"/>
      <w:rPr>
        <w:sz w:val="16"/>
        <w:szCs w:val="16"/>
      </w:rPr>
    </w:pPr>
    <w:r>
      <w:rPr>
        <w:sz w:val="16"/>
        <w:szCs w:val="16"/>
      </w:rPr>
      <w:t xml:space="preserve">Presseinformation: </w:t>
    </w:r>
    <w:r w:rsidR="000D64E1">
      <w:rPr>
        <w:sz w:val="16"/>
        <w:szCs w:val="16"/>
      </w:rPr>
      <w:t>Hitzeschutz</w:t>
    </w:r>
    <w:r w:rsidR="00980003">
      <w:rPr>
        <w:sz w:val="16"/>
        <w:szCs w:val="16"/>
      </w:rPr>
      <w:t xml:space="preserve"> </w:t>
    </w:r>
    <w:r w:rsidR="00A45720" w:rsidRPr="00F51B1E">
      <w:rPr>
        <w:sz w:val="16"/>
        <w:szCs w:val="16"/>
      </w:rPr>
      <w:t xml:space="preserve">/ </w:t>
    </w:r>
    <w:r w:rsidR="00EA56EC">
      <w:rPr>
        <w:sz w:val="16"/>
        <w:szCs w:val="16"/>
      </w:rPr>
      <w:t>Mai</w:t>
    </w:r>
    <w:r w:rsidR="00362D7F">
      <w:rPr>
        <w:sz w:val="16"/>
        <w:szCs w:val="16"/>
      </w:rPr>
      <w:t xml:space="preserve"> 20</w:t>
    </w:r>
    <w:r w:rsidR="00980003">
      <w:rPr>
        <w:sz w:val="16"/>
        <w:szCs w:val="16"/>
      </w:rPr>
      <w:t>2</w:t>
    </w:r>
    <w:r w:rsidR="000D64E1">
      <w:rPr>
        <w:sz w:val="16"/>
        <w:szCs w:val="16"/>
      </w:rPr>
      <w:t>5</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3C61" w14:textId="77777777" w:rsidR="00003DFF" w:rsidRDefault="00003DF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EB8BD" w14:textId="77777777" w:rsidR="00DC38B4" w:rsidRDefault="00DC38B4">
      <w:r>
        <w:separator/>
      </w:r>
    </w:p>
  </w:footnote>
  <w:footnote w:type="continuationSeparator" w:id="0">
    <w:p w14:paraId="035D445C" w14:textId="77777777" w:rsidR="00DC38B4" w:rsidRDefault="00DC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5F9AB" w14:textId="77777777" w:rsidR="00003DFF" w:rsidRDefault="00003D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8040" w14:textId="77777777" w:rsidR="00003DFF" w:rsidRDefault="00003DF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7728" behindDoc="0" locked="0" layoutInCell="1" allowOverlap="1" wp14:anchorId="31191698" wp14:editId="2A6FE105">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3"/>
  </w:num>
  <w:num w:numId="3" w16cid:durableId="990601058">
    <w:abstractNumId w:val="1"/>
  </w:num>
  <w:num w:numId="4" w16cid:durableId="1528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03DFF"/>
    <w:rsid w:val="000345EC"/>
    <w:rsid w:val="0003466E"/>
    <w:rsid w:val="00071FCC"/>
    <w:rsid w:val="000910B8"/>
    <w:rsid w:val="000A7F18"/>
    <w:rsid w:val="000B5A8A"/>
    <w:rsid w:val="000D0592"/>
    <w:rsid w:val="000D5D8D"/>
    <w:rsid w:val="000D64E1"/>
    <w:rsid w:val="000F2A1C"/>
    <w:rsid w:val="00106E6C"/>
    <w:rsid w:val="0016145D"/>
    <w:rsid w:val="0016355B"/>
    <w:rsid w:val="001662C1"/>
    <w:rsid w:val="00182DC1"/>
    <w:rsid w:val="00193B7E"/>
    <w:rsid w:val="001C3CF0"/>
    <w:rsid w:val="001E0A7A"/>
    <w:rsid w:val="001F090E"/>
    <w:rsid w:val="001F2CA3"/>
    <w:rsid w:val="00216E03"/>
    <w:rsid w:val="00230A54"/>
    <w:rsid w:val="002606F3"/>
    <w:rsid w:val="00277129"/>
    <w:rsid w:val="002A0ED1"/>
    <w:rsid w:val="002A17B8"/>
    <w:rsid w:val="002A1C01"/>
    <w:rsid w:val="002A6096"/>
    <w:rsid w:val="002D0966"/>
    <w:rsid w:val="002D75C4"/>
    <w:rsid w:val="002E4FD7"/>
    <w:rsid w:val="002E7EDB"/>
    <w:rsid w:val="002F67DE"/>
    <w:rsid w:val="003128F4"/>
    <w:rsid w:val="00315C5C"/>
    <w:rsid w:val="003165ED"/>
    <w:rsid w:val="003402DF"/>
    <w:rsid w:val="00353B1E"/>
    <w:rsid w:val="00360266"/>
    <w:rsid w:val="00362D7F"/>
    <w:rsid w:val="003726A9"/>
    <w:rsid w:val="00397186"/>
    <w:rsid w:val="003A272D"/>
    <w:rsid w:val="003B327E"/>
    <w:rsid w:val="003B6749"/>
    <w:rsid w:val="003C5895"/>
    <w:rsid w:val="003E4336"/>
    <w:rsid w:val="00407C87"/>
    <w:rsid w:val="00414034"/>
    <w:rsid w:val="00440AB7"/>
    <w:rsid w:val="00460CE1"/>
    <w:rsid w:val="00482E04"/>
    <w:rsid w:val="004864EE"/>
    <w:rsid w:val="00490E7A"/>
    <w:rsid w:val="00490F5D"/>
    <w:rsid w:val="004930F5"/>
    <w:rsid w:val="00496905"/>
    <w:rsid w:val="004B4720"/>
    <w:rsid w:val="004F764D"/>
    <w:rsid w:val="004F7BF3"/>
    <w:rsid w:val="00517A68"/>
    <w:rsid w:val="00541CF2"/>
    <w:rsid w:val="0055176E"/>
    <w:rsid w:val="00552994"/>
    <w:rsid w:val="00562848"/>
    <w:rsid w:val="00563BB9"/>
    <w:rsid w:val="0058173E"/>
    <w:rsid w:val="0058577D"/>
    <w:rsid w:val="00596316"/>
    <w:rsid w:val="005A0552"/>
    <w:rsid w:val="005F4376"/>
    <w:rsid w:val="00671607"/>
    <w:rsid w:val="00677232"/>
    <w:rsid w:val="00682CAB"/>
    <w:rsid w:val="00691178"/>
    <w:rsid w:val="00692E2A"/>
    <w:rsid w:val="006C2897"/>
    <w:rsid w:val="006C3317"/>
    <w:rsid w:val="006C55A0"/>
    <w:rsid w:val="00705BE8"/>
    <w:rsid w:val="0070760E"/>
    <w:rsid w:val="00712261"/>
    <w:rsid w:val="00731D70"/>
    <w:rsid w:val="0073352D"/>
    <w:rsid w:val="0074476B"/>
    <w:rsid w:val="00746C24"/>
    <w:rsid w:val="00753C8F"/>
    <w:rsid w:val="0075435B"/>
    <w:rsid w:val="00757A90"/>
    <w:rsid w:val="00765CEC"/>
    <w:rsid w:val="007758BB"/>
    <w:rsid w:val="00786490"/>
    <w:rsid w:val="007B0C7F"/>
    <w:rsid w:val="007C18B8"/>
    <w:rsid w:val="007D32C6"/>
    <w:rsid w:val="008062EE"/>
    <w:rsid w:val="00807981"/>
    <w:rsid w:val="0082426E"/>
    <w:rsid w:val="008476D8"/>
    <w:rsid w:val="008510D4"/>
    <w:rsid w:val="008625E0"/>
    <w:rsid w:val="00870055"/>
    <w:rsid w:val="00896EEC"/>
    <w:rsid w:val="008F55F5"/>
    <w:rsid w:val="00913F16"/>
    <w:rsid w:val="00943278"/>
    <w:rsid w:val="009504A9"/>
    <w:rsid w:val="00950660"/>
    <w:rsid w:val="00980003"/>
    <w:rsid w:val="009859D2"/>
    <w:rsid w:val="009A0088"/>
    <w:rsid w:val="009D3F0B"/>
    <w:rsid w:val="009F1DEB"/>
    <w:rsid w:val="009F3EC7"/>
    <w:rsid w:val="009F7A89"/>
    <w:rsid w:val="00A178EB"/>
    <w:rsid w:val="00A245DF"/>
    <w:rsid w:val="00A45720"/>
    <w:rsid w:val="00A57E21"/>
    <w:rsid w:val="00A920AF"/>
    <w:rsid w:val="00AB001D"/>
    <w:rsid w:val="00AB7C3E"/>
    <w:rsid w:val="00AC0580"/>
    <w:rsid w:val="00AD250C"/>
    <w:rsid w:val="00AE0E4F"/>
    <w:rsid w:val="00AE4928"/>
    <w:rsid w:val="00AF25E8"/>
    <w:rsid w:val="00AF4C8F"/>
    <w:rsid w:val="00B06BDB"/>
    <w:rsid w:val="00B170B7"/>
    <w:rsid w:val="00B36941"/>
    <w:rsid w:val="00B5506F"/>
    <w:rsid w:val="00B554F3"/>
    <w:rsid w:val="00B700B8"/>
    <w:rsid w:val="00B71BC7"/>
    <w:rsid w:val="00B9704E"/>
    <w:rsid w:val="00BA03AB"/>
    <w:rsid w:val="00BA1315"/>
    <w:rsid w:val="00BB5AB5"/>
    <w:rsid w:val="00BF3F09"/>
    <w:rsid w:val="00C13203"/>
    <w:rsid w:val="00C2647D"/>
    <w:rsid w:val="00C3553B"/>
    <w:rsid w:val="00C429A2"/>
    <w:rsid w:val="00C76B41"/>
    <w:rsid w:val="00C93145"/>
    <w:rsid w:val="00CB0B29"/>
    <w:rsid w:val="00CC0BAF"/>
    <w:rsid w:val="00CC1655"/>
    <w:rsid w:val="00CC1A19"/>
    <w:rsid w:val="00CE183E"/>
    <w:rsid w:val="00CF0853"/>
    <w:rsid w:val="00D01E53"/>
    <w:rsid w:val="00D0461F"/>
    <w:rsid w:val="00D16FD0"/>
    <w:rsid w:val="00D23AAE"/>
    <w:rsid w:val="00D32DC2"/>
    <w:rsid w:val="00D428EB"/>
    <w:rsid w:val="00D7007A"/>
    <w:rsid w:val="00D822B7"/>
    <w:rsid w:val="00DC38B4"/>
    <w:rsid w:val="00DD3EE4"/>
    <w:rsid w:val="00DF3522"/>
    <w:rsid w:val="00E01936"/>
    <w:rsid w:val="00E07733"/>
    <w:rsid w:val="00E11B1C"/>
    <w:rsid w:val="00E56FB3"/>
    <w:rsid w:val="00E64F89"/>
    <w:rsid w:val="00E6612A"/>
    <w:rsid w:val="00E90656"/>
    <w:rsid w:val="00E90A66"/>
    <w:rsid w:val="00EA56EC"/>
    <w:rsid w:val="00EC1042"/>
    <w:rsid w:val="00ED14E5"/>
    <w:rsid w:val="00ED2667"/>
    <w:rsid w:val="00EE035F"/>
    <w:rsid w:val="00F01B2D"/>
    <w:rsid w:val="00F06731"/>
    <w:rsid w:val="00F16425"/>
    <w:rsid w:val="00F2043E"/>
    <w:rsid w:val="00F247E2"/>
    <w:rsid w:val="00F34A6F"/>
    <w:rsid w:val="00F36BC8"/>
    <w:rsid w:val="00F43A93"/>
    <w:rsid w:val="00F51B1E"/>
    <w:rsid w:val="00F70D6A"/>
    <w:rsid w:val="00F87E83"/>
    <w:rsid w:val="00FD0619"/>
    <w:rsid w:val="00FF45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basedOn w:val="Absatz-Standardschriftart"/>
    <w:semiHidden/>
    <w:unhideWhenUsed/>
    <w:rsid w:val="002A6096"/>
    <w:rPr>
      <w:sz w:val="16"/>
      <w:szCs w:val="16"/>
    </w:rPr>
  </w:style>
  <w:style w:type="paragraph" w:styleId="Kommentartext">
    <w:name w:val="annotation text"/>
    <w:basedOn w:val="Standard"/>
    <w:link w:val="KommentartextZchn"/>
    <w:unhideWhenUsed/>
    <w:rsid w:val="002A6096"/>
    <w:pPr>
      <w:spacing w:line="240" w:lineRule="auto"/>
    </w:pPr>
    <w:rPr>
      <w:sz w:val="20"/>
      <w:szCs w:val="20"/>
    </w:rPr>
  </w:style>
  <w:style w:type="character" w:customStyle="1" w:styleId="KommentartextZchn">
    <w:name w:val="Kommentartext Zchn"/>
    <w:basedOn w:val="Absatz-Standardschriftart"/>
    <w:link w:val="Kommentartext"/>
    <w:rsid w:val="002A6096"/>
    <w:rPr>
      <w:rFonts w:ascii="Arial" w:hAnsi="Arial"/>
    </w:rPr>
  </w:style>
  <w:style w:type="paragraph" w:styleId="Kommentarthema">
    <w:name w:val="annotation subject"/>
    <w:basedOn w:val="Kommentartext"/>
    <w:next w:val="Kommentartext"/>
    <w:link w:val="KommentarthemaZchn"/>
    <w:semiHidden/>
    <w:unhideWhenUsed/>
    <w:rsid w:val="002A6096"/>
    <w:rPr>
      <w:b/>
      <w:bCs/>
    </w:rPr>
  </w:style>
  <w:style w:type="character" w:customStyle="1" w:styleId="KommentarthemaZchn">
    <w:name w:val="Kommentarthema Zchn"/>
    <w:basedOn w:val="KommentartextZchn"/>
    <w:link w:val="Kommentarthema"/>
    <w:semiHidden/>
    <w:rsid w:val="002A6096"/>
    <w:rPr>
      <w:rFonts w:ascii="Arial" w:hAnsi="Arial"/>
      <w:b/>
      <w:bCs/>
    </w:rPr>
  </w:style>
  <w:style w:type="paragraph" w:styleId="berarbeitung">
    <w:name w:val="Revision"/>
    <w:hidden/>
    <w:uiPriority w:val="99"/>
    <w:semiHidden/>
    <w:rsid w:val="00496905"/>
    <w:rPr>
      <w:rFonts w:ascii="Arial" w:hAnsi="Arial"/>
      <w:sz w:val="22"/>
      <w:szCs w:val="24"/>
    </w:rPr>
  </w:style>
  <w:style w:type="character" w:styleId="NichtaufgelsteErwhnung">
    <w:name w:val="Unresolved Mention"/>
    <w:basedOn w:val="Absatz-Standardschriftart"/>
    <w:uiPriority w:val="99"/>
    <w:semiHidden/>
    <w:unhideWhenUsed/>
    <w:rsid w:val="00B70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nager.presspage.com/services/mediakit.php?pageType=release&amp;pageId=754452&amp;hash=939ef1fa80967865a9cab409d06093518d4a143f&amp;preview=1" TargetMode="External"/><Relationship Id="rId18" Type="http://schemas.openxmlformats.org/officeDocument/2006/relationships/image" Target="media/image7.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manager.presspage.com/services/mediakit.php?pageType=release&amp;pageId=754452&amp;hash=939ef1fa80967865a9cab409d06093518d4a143f&amp;preview=1"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www.velux.de/presse"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www.velux.de"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C9965-6F63-4809-A0B9-B38291B75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98E22A-8BF5-40DC-8CF7-46537B69C90A}">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customXml/itemProps3.xml><?xml version="1.0" encoding="utf-8"?>
<ds:datastoreItem xmlns:ds="http://schemas.openxmlformats.org/officeDocument/2006/customXml" ds:itemID="{E682DB9A-0FCB-47DB-B3F1-086459579100}">
  <ds:schemaRefs>
    <ds:schemaRef ds:uri="http://schemas.microsoft.com/sharepoint/v3/contenttype/forms"/>
  </ds:schemaRefs>
</ds:datastoreItem>
</file>

<file path=customXml/itemProps4.xml><?xml version="1.0" encoding="utf-8"?>
<ds:datastoreItem xmlns:ds="http://schemas.openxmlformats.org/officeDocument/2006/customXml" ds:itemID="{81D2F8E6-A2DB-48D6-BBFF-72E4EB0F7A28}">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835</Words>
  <Characters>5969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2</cp:revision>
  <cp:lastPrinted>2006-01-04T13:21:00Z</cp:lastPrinted>
  <dcterms:created xsi:type="dcterms:W3CDTF">2025-05-09T07:48:00Z</dcterms:created>
  <dcterms:modified xsi:type="dcterms:W3CDTF">2025-05-09T07:48:00Z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ies>
</file>